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E9BD3C">
      <w:pPr>
        <w:ind w:firstLine="787" w:firstLineChars="245"/>
        <w:jc w:val="center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首都经济贸易大学20</w:t>
      </w:r>
      <w:r>
        <w:rPr>
          <w:rFonts w:ascii="仿宋_GB2312" w:eastAsia="仿宋_GB2312"/>
          <w:b/>
          <w:sz w:val="32"/>
          <w:szCs w:val="32"/>
        </w:rPr>
        <w:t>26</w:t>
      </w:r>
      <w:r>
        <w:rPr>
          <w:rFonts w:hint="eastAsia" w:ascii="仿宋_GB2312" w:eastAsia="仿宋_GB2312"/>
          <w:b/>
          <w:sz w:val="32"/>
          <w:szCs w:val="32"/>
        </w:rPr>
        <w:t>年硕士研究生招生考试</w:t>
      </w:r>
    </w:p>
    <w:p w14:paraId="63623F43">
      <w:pPr>
        <w:ind w:firstLine="787" w:firstLineChars="245"/>
        <w:jc w:val="center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《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国际法</w:t>
      </w:r>
      <w:r>
        <w:rPr>
          <w:rFonts w:hint="eastAsia" w:ascii="仿宋_GB2312" w:eastAsia="仿宋_GB2312"/>
          <w:b/>
          <w:sz w:val="32"/>
          <w:szCs w:val="32"/>
        </w:rPr>
        <w:t>》复试大纲</w:t>
      </w:r>
    </w:p>
    <w:p w14:paraId="41078353">
      <w:pPr>
        <w:jc w:val="lef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</w:t>
      </w:r>
    </w:p>
    <w:p w14:paraId="6445D4DE">
      <w:pPr>
        <w:jc w:val="lef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1.本科目考试时不得使用计算器。</w:t>
      </w:r>
    </w:p>
    <w:p w14:paraId="70530793">
      <w:pPr>
        <w:wordWrap w:val="0"/>
        <w:jc w:val="lef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2.请考生随时关注我校研究生院网站招生动态栏目（网址</w:t>
      </w:r>
      <w:r>
        <w:rPr>
          <w:rFonts w:ascii="仿宋_GB2312" w:eastAsia="仿宋_GB2312"/>
          <w:sz w:val="24"/>
        </w:rPr>
        <w:fldChar w:fldCharType="begin"/>
      </w:r>
      <w:r>
        <w:rPr>
          <w:rFonts w:ascii="仿宋_GB2312" w:eastAsia="仿宋_GB2312"/>
          <w:sz w:val="24"/>
        </w:rPr>
        <w:instrText xml:space="preserve"> HYPERLINK "https://yjs.cueb.edu.cn/zsks/zsdt/index.htm" </w:instrText>
      </w:r>
      <w:r>
        <w:rPr>
          <w:rFonts w:ascii="仿宋_GB2312" w:eastAsia="仿宋_GB2312"/>
          <w:sz w:val="24"/>
        </w:rPr>
        <w:fldChar w:fldCharType="separate"/>
      </w:r>
      <w:r>
        <w:rPr>
          <w:rStyle w:val="17"/>
          <w:rFonts w:ascii="仿宋_GB2312" w:eastAsia="仿宋_GB2312"/>
          <w:sz w:val="24"/>
        </w:rPr>
        <w:t>https://yjs.cueb.edu.cn/zsks/zsdt/index.htm</w:t>
      </w:r>
      <w:r>
        <w:rPr>
          <w:rFonts w:ascii="仿宋_GB2312" w:eastAsia="仿宋_GB2312"/>
          <w:sz w:val="24"/>
        </w:rPr>
        <w:fldChar w:fldCharType="end"/>
      </w:r>
      <w:r>
        <w:rPr>
          <w:rFonts w:hint="eastAsia" w:ascii="仿宋_GB2312" w:eastAsia="仿宋_GB2312"/>
          <w:sz w:val="24"/>
        </w:rPr>
        <w:t>），如有大纲更新或变动，均以官方网站的最近通知为准。</w:t>
      </w:r>
    </w:p>
    <w:p w14:paraId="2F352D11">
      <w:pPr>
        <w:ind w:firstLine="787" w:firstLineChars="245"/>
        <w:jc w:val="center"/>
        <w:rPr>
          <w:rFonts w:hint="eastAsia" w:ascii="仿宋_GB2312" w:eastAsia="仿宋_GB2312"/>
          <w:b/>
          <w:sz w:val="32"/>
          <w:szCs w:val="32"/>
        </w:rPr>
      </w:pPr>
      <w:bookmarkStart w:id="0" w:name="_GoBack"/>
      <w:bookmarkEnd w:id="0"/>
    </w:p>
    <w:p w14:paraId="7F5560C4">
      <w:pPr>
        <w:jc w:val="center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第一部分   考试说明</w:t>
      </w:r>
    </w:p>
    <w:p w14:paraId="282CCB1B">
      <w:pPr>
        <w:numPr>
          <w:ilvl w:val="0"/>
          <w:numId w:val="1"/>
        </w:numPr>
        <w:jc w:val="left"/>
        <w:outlineLvl w:val="0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考试范围</w:t>
      </w:r>
    </w:p>
    <w:p w14:paraId="275B0B3D">
      <w:pPr>
        <w:spacing w:line="276" w:lineRule="auto"/>
        <w:ind w:firstLine="560" w:firstLineChars="200"/>
        <w:rPr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国际公法学：</w:t>
      </w:r>
      <w:r>
        <w:rPr>
          <w:rFonts w:hint="eastAsia"/>
          <w:sz w:val="28"/>
          <w:szCs w:val="28"/>
        </w:rPr>
        <w:t>国际法基本理论，国际法主体，国家领土，海洋法，国际组织法，空间法，国际法中的个人，外交和领事关系法，条约法，国家责任制度，国际争端解决方法。</w:t>
      </w:r>
    </w:p>
    <w:p w14:paraId="6D6FA200">
      <w:pPr>
        <w:spacing w:line="276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国际私法：国际私法基本理论与方法，国际民商事法律适用（含民事主体、婚姻家庭、继承、物权、合同、侵权），国际民商事争议解决。不考参考书中的区际民商事法律问题。</w:t>
      </w:r>
    </w:p>
    <w:p w14:paraId="676C447B">
      <w:pPr>
        <w:spacing w:line="276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国际经济法：国际经济法的基本理论；国际经济秩序与全球化；国际货物买卖法；国际货物运输与保险法；国际贸易支付法；世界贸易组织法。</w:t>
      </w:r>
    </w:p>
    <w:p w14:paraId="51057E33">
      <w:pPr>
        <w:numPr>
          <w:ilvl w:val="0"/>
          <w:numId w:val="0"/>
        </w:numPr>
        <w:ind w:left="560" w:leftChars="0"/>
        <w:jc w:val="left"/>
        <w:outlineLvl w:val="0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二、考试形式与试卷结构</w:t>
      </w:r>
    </w:p>
    <w:p w14:paraId="691010FB">
      <w:pPr>
        <w:ind w:firstLine="560" w:firstLineChars="200"/>
        <w:jc w:val="left"/>
        <w:outlineLvl w:val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（一）答卷方式：</w:t>
      </w:r>
      <w:r>
        <w:rPr>
          <w:rFonts w:hint="eastAsia"/>
          <w:sz w:val="28"/>
          <w:szCs w:val="28"/>
        </w:rPr>
        <w:t>闭卷，笔试</w:t>
      </w:r>
    </w:p>
    <w:p w14:paraId="29D95B38">
      <w:pPr>
        <w:ind w:firstLine="560" w:firstLineChars="200"/>
        <w:jc w:val="left"/>
        <w:outlineLvl w:val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（二）答题时间：120分钟</w:t>
      </w:r>
    </w:p>
    <w:p w14:paraId="16DEF0FE">
      <w:pPr>
        <w:ind w:firstLine="560" w:firstLineChars="200"/>
        <w:jc w:val="left"/>
        <w:outlineLvl w:val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（三）满分：100</w:t>
      </w:r>
      <w:r>
        <w:rPr>
          <w:rFonts w:ascii="宋体" w:hAnsi="宋体"/>
          <w:sz w:val="28"/>
          <w:szCs w:val="28"/>
        </w:rPr>
        <w:t>分</w:t>
      </w:r>
    </w:p>
    <w:p w14:paraId="74B04209">
      <w:pPr>
        <w:ind w:firstLine="562" w:firstLineChars="200"/>
        <w:jc w:val="left"/>
        <w:outlineLvl w:val="0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三</w:t>
      </w:r>
      <w:r>
        <w:rPr>
          <w:rFonts w:ascii="宋体" w:hAnsi="宋体"/>
          <w:b/>
          <w:bCs/>
          <w:sz w:val="28"/>
          <w:szCs w:val="28"/>
        </w:rPr>
        <w:t>、</w:t>
      </w:r>
      <w:r>
        <w:rPr>
          <w:rFonts w:hint="eastAsia" w:ascii="宋体" w:hAnsi="宋体"/>
          <w:b/>
          <w:bCs/>
          <w:sz w:val="28"/>
          <w:szCs w:val="28"/>
        </w:rPr>
        <w:t>题型及分值</w:t>
      </w:r>
    </w:p>
    <w:p w14:paraId="445D4702">
      <w:pPr>
        <w:ind w:firstLine="560" w:firstLineChars="200"/>
        <w:jc w:val="left"/>
        <w:outlineLvl w:val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国际公法学40分，国际私法30分，国际经济法30分</w:t>
      </w:r>
    </w:p>
    <w:p w14:paraId="69D8A3BD">
      <w:pPr>
        <w:ind w:firstLine="562" w:firstLineChars="200"/>
        <w:jc w:val="left"/>
        <w:outlineLvl w:val="0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四、参考书目</w:t>
      </w:r>
    </w:p>
    <w:p w14:paraId="5274E4C9">
      <w:pPr>
        <w:spacing w:line="276" w:lineRule="auto"/>
        <w:ind w:left="960" w:hanging="960" w:hangingChars="400"/>
        <w:rPr>
          <w:rFonts w:ascii="宋体" w:hAnsi="宋体"/>
          <w:sz w:val="28"/>
          <w:szCs w:val="28"/>
        </w:rPr>
      </w:pPr>
      <w:r>
        <w:rPr>
          <w:rFonts w:hint="eastAsia"/>
          <w:sz w:val="24"/>
          <w:szCs w:val="24"/>
        </w:rPr>
        <w:t xml:space="preserve">    </w:t>
      </w:r>
      <w:r>
        <w:rPr>
          <w:rFonts w:hint="eastAsia" w:ascii="宋体" w:hAnsi="宋体"/>
          <w:sz w:val="28"/>
          <w:szCs w:val="28"/>
        </w:rPr>
        <w:t xml:space="preserve"> 1．《国际</w:t>
      </w:r>
      <w:r>
        <w:rPr>
          <w:rFonts w:ascii="宋体" w:hAnsi="宋体"/>
          <w:sz w:val="28"/>
          <w:szCs w:val="28"/>
        </w:rPr>
        <w:t>公法学</w:t>
      </w:r>
      <w:r>
        <w:rPr>
          <w:rFonts w:hint="eastAsia" w:ascii="宋体" w:hAnsi="宋体"/>
          <w:sz w:val="28"/>
          <w:szCs w:val="28"/>
        </w:rPr>
        <w:t>》</w:t>
      </w:r>
      <w:r>
        <w:rPr>
          <w:rFonts w:ascii="宋体" w:hAnsi="宋体"/>
          <w:sz w:val="28"/>
          <w:szCs w:val="28"/>
        </w:rPr>
        <w:t>编写组</w:t>
      </w:r>
      <w:r>
        <w:rPr>
          <w:rFonts w:hint="eastAsia" w:ascii="宋体" w:hAnsi="宋体"/>
          <w:sz w:val="28"/>
          <w:szCs w:val="28"/>
        </w:rPr>
        <w:t>：《</w:t>
      </w:r>
      <w:r>
        <w:rPr>
          <w:rFonts w:ascii="宋体" w:hAnsi="宋体"/>
          <w:sz w:val="28"/>
          <w:szCs w:val="28"/>
        </w:rPr>
        <w:t>国际公法学</w:t>
      </w:r>
      <w:r>
        <w:rPr>
          <w:rFonts w:hint="eastAsia" w:ascii="宋体" w:hAnsi="宋体"/>
          <w:sz w:val="28"/>
          <w:szCs w:val="28"/>
        </w:rPr>
        <w:t>》（第三版），马工程教材，高等</w:t>
      </w:r>
      <w:r>
        <w:rPr>
          <w:rFonts w:ascii="宋体" w:hAnsi="宋体"/>
          <w:sz w:val="28"/>
          <w:szCs w:val="28"/>
        </w:rPr>
        <w:t>教育出版社</w:t>
      </w:r>
      <w:r>
        <w:rPr>
          <w:rFonts w:hint="eastAsia" w:ascii="宋体" w:hAnsi="宋体"/>
          <w:sz w:val="28"/>
          <w:szCs w:val="28"/>
        </w:rPr>
        <w:t>2</w:t>
      </w:r>
      <w:r>
        <w:rPr>
          <w:rFonts w:ascii="宋体" w:hAnsi="宋体"/>
          <w:sz w:val="28"/>
          <w:szCs w:val="28"/>
        </w:rPr>
        <w:t>0</w:t>
      </w:r>
      <w:r>
        <w:rPr>
          <w:rFonts w:hint="eastAsia" w:ascii="宋体" w:hAnsi="宋体"/>
          <w:sz w:val="28"/>
          <w:szCs w:val="28"/>
        </w:rPr>
        <w:t>22年版。</w:t>
      </w:r>
    </w:p>
    <w:p w14:paraId="6134BE24">
      <w:pPr>
        <w:spacing w:line="276" w:lineRule="auto"/>
        <w:ind w:left="878" w:leftChars="285" w:hanging="280" w:hangingChars="1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2.《国际私法学》编写组：《国际私法学》，马工程教材，高等教育出版社2023年版。</w:t>
      </w:r>
    </w:p>
    <w:p w14:paraId="4F905B3A">
      <w:pPr>
        <w:spacing w:line="276" w:lineRule="auto"/>
        <w:ind w:left="878" w:leftChars="285" w:hanging="280" w:hangingChars="1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3. 《国际经济</w:t>
      </w:r>
      <w:r>
        <w:rPr>
          <w:rFonts w:ascii="宋体" w:hAnsi="宋体"/>
          <w:sz w:val="28"/>
          <w:szCs w:val="28"/>
        </w:rPr>
        <w:t>法学</w:t>
      </w:r>
      <w:r>
        <w:rPr>
          <w:rFonts w:hint="eastAsia" w:ascii="宋体" w:hAnsi="宋体"/>
          <w:sz w:val="28"/>
          <w:szCs w:val="28"/>
        </w:rPr>
        <w:t>》</w:t>
      </w:r>
      <w:r>
        <w:rPr>
          <w:rFonts w:ascii="宋体" w:hAnsi="宋体"/>
          <w:sz w:val="28"/>
          <w:szCs w:val="28"/>
        </w:rPr>
        <w:t>编写组</w:t>
      </w:r>
      <w:r>
        <w:rPr>
          <w:rFonts w:hint="eastAsia" w:ascii="宋体" w:hAnsi="宋体"/>
          <w:sz w:val="28"/>
          <w:szCs w:val="28"/>
        </w:rPr>
        <w:t>：《</w:t>
      </w:r>
      <w:r>
        <w:rPr>
          <w:rFonts w:ascii="宋体" w:hAnsi="宋体"/>
          <w:sz w:val="28"/>
          <w:szCs w:val="28"/>
        </w:rPr>
        <w:t>国际</w:t>
      </w:r>
      <w:r>
        <w:rPr>
          <w:rFonts w:hint="eastAsia" w:ascii="宋体" w:hAnsi="宋体"/>
          <w:sz w:val="28"/>
          <w:szCs w:val="28"/>
        </w:rPr>
        <w:t>经济</w:t>
      </w:r>
      <w:r>
        <w:rPr>
          <w:rFonts w:ascii="宋体" w:hAnsi="宋体"/>
          <w:sz w:val="28"/>
          <w:szCs w:val="28"/>
        </w:rPr>
        <w:t>学</w:t>
      </w:r>
      <w:r>
        <w:rPr>
          <w:rFonts w:hint="eastAsia" w:ascii="宋体" w:hAnsi="宋体"/>
          <w:sz w:val="28"/>
          <w:szCs w:val="28"/>
        </w:rPr>
        <w:t>》（第三版），马工程教材，高等</w:t>
      </w:r>
      <w:r>
        <w:rPr>
          <w:rFonts w:ascii="宋体" w:hAnsi="宋体"/>
          <w:sz w:val="28"/>
          <w:szCs w:val="28"/>
        </w:rPr>
        <w:t>教育出版社</w:t>
      </w:r>
      <w:r>
        <w:rPr>
          <w:rFonts w:hint="eastAsia" w:ascii="宋体" w:hAnsi="宋体"/>
          <w:sz w:val="28"/>
          <w:szCs w:val="28"/>
        </w:rPr>
        <w:t>2</w:t>
      </w:r>
      <w:r>
        <w:rPr>
          <w:rFonts w:ascii="宋体" w:hAnsi="宋体"/>
          <w:sz w:val="28"/>
          <w:szCs w:val="28"/>
        </w:rPr>
        <w:t>0</w:t>
      </w:r>
      <w:r>
        <w:rPr>
          <w:rFonts w:hint="eastAsia" w:ascii="宋体" w:hAnsi="宋体"/>
          <w:sz w:val="28"/>
          <w:szCs w:val="28"/>
        </w:rPr>
        <w:t>2</w:t>
      </w:r>
      <w:r>
        <w:rPr>
          <w:rFonts w:ascii="宋体" w:hAnsi="宋体"/>
          <w:sz w:val="28"/>
          <w:szCs w:val="28"/>
        </w:rPr>
        <w:t>5</w:t>
      </w:r>
      <w:r>
        <w:rPr>
          <w:rFonts w:hint="eastAsia" w:ascii="宋体" w:hAnsi="宋体"/>
          <w:sz w:val="28"/>
          <w:szCs w:val="28"/>
        </w:rPr>
        <w:t>年版。</w:t>
      </w:r>
    </w:p>
    <w:p w14:paraId="0F7A6491">
      <w:pPr>
        <w:spacing w:line="276" w:lineRule="auto"/>
        <w:ind w:left="878" w:leftChars="285" w:hanging="280" w:hangingChars="100"/>
        <w:jc w:val="left"/>
        <w:rPr>
          <w:rFonts w:ascii="宋体" w:hAnsi="宋体"/>
          <w:sz w:val="28"/>
          <w:szCs w:val="28"/>
        </w:rPr>
      </w:pPr>
    </w:p>
    <w:p w14:paraId="647EF733">
      <w:pPr>
        <w:jc w:val="center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第二部分   考试内容</w:t>
      </w:r>
    </w:p>
    <w:p w14:paraId="7B20220B">
      <w:pPr>
        <w:numPr>
          <w:ilvl w:val="0"/>
          <w:numId w:val="1"/>
        </w:numPr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国际公法学</w:t>
      </w:r>
    </w:p>
    <w:p w14:paraId="145A5F95">
      <w:pPr>
        <w:spacing w:line="276" w:lineRule="auto"/>
        <w:ind w:left="56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1.掌握国际法的渊源、国际法与国内法的关系、国际条约在中国的适用、国际法的基本原则。</w:t>
      </w:r>
    </w:p>
    <w:p w14:paraId="4B8F1164">
      <w:pPr>
        <w:spacing w:line="276" w:lineRule="auto"/>
        <w:ind w:left="56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2.掌握国际法主体、国家的基本权利、国家管辖权的基础和新发展、国家及其财产管辖豁免制度；掌握国际法中的承认和继承制度。</w:t>
      </w:r>
    </w:p>
    <w:p w14:paraId="682A7871">
      <w:pPr>
        <w:numPr>
          <w:ilvl w:val="0"/>
          <w:numId w:val="2"/>
        </w:numPr>
        <w:spacing w:line="276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掌握国家领土取得与变更的方式、领土主权限制的方式。</w:t>
      </w:r>
    </w:p>
    <w:p w14:paraId="639ED437">
      <w:pPr>
        <w:numPr>
          <w:ilvl w:val="0"/>
          <w:numId w:val="2"/>
        </w:numPr>
        <w:spacing w:line="276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掌握1982年《海洋法公约》中关于内水、领海、毗连区、专属经济区、大陆架、公海、国际海底区域等基本内容。</w:t>
      </w:r>
    </w:p>
    <w:p w14:paraId="586303C9">
      <w:pPr>
        <w:spacing w:line="276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5. 熟悉南极法律制度的基本内容。</w:t>
      </w:r>
    </w:p>
    <w:p w14:paraId="24EA64F3">
      <w:pPr>
        <w:spacing w:line="276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6</w:t>
      </w:r>
      <w:r>
        <w:rPr>
          <w:rFonts w:ascii="宋体" w:hAnsi="宋体"/>
          <w:sz w:val="28"/>
          <w:szCs w:val="28"/>
        </w:rPr>
        <w:t xml:space="preserve">. </w:t>
      </w:r>
      <w:r>
        <w:rPr>
          <w:rFonts w:hint="eastAsia" w:ascii="宋体" w:hAnsi="宋体"/>
          <w:sz w:val="28"/>
          <w:szCs w:val="28"/>
        </w:rPr>
        <w:t>熟悉国际组织的一般法律制度，掌握联合国大会、安理会等联合国主要机关的职权和表决程序等。</w:t>
      </w:r>
    </w:p>
    <w:p w14:paraId="47A33863">
      <w:pPr>
        <w:spacing w:line="276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7</w:t>
      </w:r>
      <w:r>
        <w:rPr>
          <w:rFonts w:hint="eastAsia" w:ascii="宋体" w:hAnsi="宋体"/>
          <w:sz w:val="28"/>
          <w:szCs w:val="28"/>
        </w:rPr>
        <w:t>. 掌握《芝加哥公约》的基本内容；熟悉外层空间的法律地位、外层空间活动的主要制度。</w:t>
      </w:r>
    </w:p>
    <w:p w14:paraId="45BB3B2B">
      <w:pPr>
        <w:spacing w:line="276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8</w:t>
      </w:r>
      <w:r>
        <w:rPr>
          <w:rFonts w:hint="eastAsia" w:ascii="宋体" w:hAnsi="宋体"/>
          <w:sz w:val="28"/>
          <w:szCs w:val="28"/>
        </w:rPr>
        <w:t>. 掌握我国《国籍法》的主要内容；国际法中的外交保护制度；重点掌握引渡的概念和基本规则。</w:t>
      </w:r>
    </w:p>
    <w:p w14:paraId="1AA0B227">
      <w:pPr>
        <w:spacing w:line="276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9</w:t>
      </w:r>
      <w:r>
        <w:rPr>
          <w:rFonts w:hint="eastAsia" w:ascii="宋体" w:hAnsi="宋体"/>
          <w:sz w:val="28"/>
          <w:szCs w:val="28"/>
        </w:rPr>
        <w:t>.掌握外交特权与豁免、领事特权与豁免的基本内容。</w:t>
      </w:r>
    </w:p>
    <w:p w14:paraId="7B7434B2">
      <w:pPr>
        <w:spacing w:line="276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10</w:t>
      </w:r>
      <w:r>
        <w:rPr>
          <w:rFonts w:hint="eastAsia" w:ascii="宋体" w:hAnsi="宋体"/>
          <w:sz w:val="28"/>
          <w:szCs w:val="28"/>
        </w:rPr>
        <w:t>.掌握条约的定义、条约的保留、条约的效力、条约的解释；我国有关对外缔结条约的程序的规定。</w:t>
      </w:r>
    </w:p>
    <w:p w14:paraId="723B5A1C">
      <w:pPr>
        <w:spacing w:line="276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</w:t>
      </w:r>
      <w:r>
        <w:rPr>
          <w:rFonts w:ascii="宋体" w:hAnsi="宋体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</w:rPr>
        <w:t>.掌握国家责任的构成要件、免责条款、国家责任的承担方式。</w:t>
      </w:r>
    </w:p>
    <w:p w14:paraId="48D63CD4"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</w:t>
      </w:r>
      <w:r>
        <w:rPr>
          <w:rFonts w:ascii="宋体" w:hAnsi="宋体"/>
          <w:sz w:val="28"/>
          <w:szCs w:val="28"/>
        </w:rPr>
        <w:t>2</w:t>
      </w:r>
      <w:r>
        <w:rPr>
          <w:rFonts w:hint="eastAsia" w:ascii="宋体" w:hAnsi="宋体"/>
          <w:sz w:val="28"/>
          <w:szCs w:val="28"/>
        </w:rPr>
        <w:t>.掌握解决国际争端的政治和法律方法。</w:t>
      </w:r>
    </w:p>
    <w:p w14:paraId="5A9A496E">
      <w:pPr>
        <w:ind w:firstLine="562" w:firstLineChars="200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二、国际私法学</w:t>
      </w:r>
    </w:p>
    <w:p w14:paraId="69A1C5F1">
      <w:pPr>
        <w:spacing w:line="276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.掌握国际私法的调整对象与方法；国际私法的范围与体系；结合我国的立法和司法实践，掌握国际私法的渊源；理解并掌握国际私法的主要历史学说。熟悉法律选择的基本方法；辨析冲突法方法与实体法方法、法域选择方法与规则选择方法、客观标志方法与主观选择方法。</w:t>
      </w:r>
    </w:p>
    <w:p w14:paraId="262D445A">
      <w:pPr>
        <w:spacing w:line="276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2.理解冲突规范与准据法的基本概念。</w:t>
      </w:r>
    </w:p>
    <w:p w14:paraId="2D3049C7">
      <w:pPr>
        <w:spacing w:line="276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3.准确把握准据法适用中的基本制度，包括：定性、先决问题、反致、强制性规定、法律规避、外国法查明、公共秩序保留。</w:t>
      </w:r>
    </w:p>
    <w:p w14:paraId="59AED383">
      <w:pPr>
        <w:spacing w:line="276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4.熟悉属人法的涵义及类型，掌握自然人权利能力与行为能力的法律适用。</w:t>
      </w:r>
    </w:p>
    <w:p w14:paraId="4BA7352A">
      <w:pPr>
        <w:spacing w:line="276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.掌握我国关于涉外婚姻、父母子女关系、收养、扶养、监护等法律适用规则，我国关于涉外继承的法律适用规则；我国关于涉外物权法律适用的相关规定；我国关于涉外合同法律适用的相关规定；我国关于涉外侵权法律适用的一般规定及特殊规则。</w:t>
      </w:r>
    </w:p>
    <w:p w14:paraId="14263313">
      <w:pPr>
        <w:ind w:left="479" w:leftChars="228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三、国际经济</w:t>
      </w:r>
      <w:r>
        <w:rPr>
          <w:rFonts w:hint="eastAsia" w:ascii="黑体" w:hAnsi="黑体" w:eastAsia="黑体"/>
          <w:b/>
          <w:sz w:val="28"/>
          <w:szCs w:val="28"/>
          <w:lang w:val="en-US" w:eastAsia="zh-CN"/>
        </w:rPr>
        <w:t>法</w:t>
      </w:r>
      <w:r>
        <w:rPr>
          <w:rFonts w:hint="eastAsia" w:ascii="黑体" w:hAnsi="黑体" w:eastAsia="黑体"/>
          <w:b/>
          <w:sz w:val="28"/>
          <w:szCs w:val="28"/>
        </w:rPr>
        <w:t>学</w:t>
      </w:r>
    </w:p>
    <w:p w14:paraId="50AF4D35">
      <w:pPr>
        <w:spacing w:line="276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1. 掌握国际经济法的渊源、国际经济法的主体，理解并掌握国际经济法的基本原则，了解国际经济法与相邻部门法的关系。</w:t>
      </w:r>
    </w:p>
    <w:p w14:paraId="1F627529">
      <w:pPr>
        <w:spacing w:line="276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2. 国际货物买卖法：掌握《国际贸易术语解释通则》所含贸易术语的具体内容；掌握《联合国国际货物销售合同公约》的适用范围；掌握国际货物买卖合同的成立、履行、违约和违约救济问题。</w:t>
      </w:r>
    </w:p>
    <w:p w14:paraId="47EA6925">
      <w:pPr>
        <w:spacing w:line="276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3</w:t>
      </w:r>
      <w:r>
        <w:rPr>
          <w:rFonts w:hint="eastAsia" w:ascii="宋体" w:hAnsi="宋体"/>
          <w:sz w:val="28"/>
          <w:szCs w:val="28"/>
        </w:rPr>
        <w:t>. 国际货物运输和保险法：掌握提单的法律性质和围绕提单产生的法律问题；掌握三大海运公约的内容和发展；熟悉并掌握国际海上货物运输保险法律体系和主要险种。</w:t>
      </w:r>
    </w:p>
    <w:p w14:paraId="656FF6F6">
      <w:pPr>
        <w:spacing w:line="276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4</w:t>
      </w:r>
      <w:r>
        <w:rPr>
          <w:rFonts w:hint="eastAsia" w:ascii="宋体" w:hAnsi="宋体"/>
          <w:sz w:val="28"/>
          <w:szCs w:val="28"/>
        </w:rPr>
        <w:t>. 国际贸易支付法：熟悉汇付的程序及各方当事人之间的法律关系；掌握托收、信用证的流程及各方当事人之间的法律关系；了解国际保理的类型与程序及各方当事人之间的法律关系。</w:t>
      </w:r>
    </w:p>
    <w:p w14:paraId="5CD23488">
      <w:pPr>
        <w:spacing w:line="276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5.掌握国际贸易与世界贸易组织法中的非歧视原则（最惠国待遇原则、国民待遇原则）的内容与例外；熟悉关税措施的内容与实施，及其与非关税措施的区别与联系；了解义务例外制度的实施及影响。</w:t>
      </w:r>
    </w:p>
    <w:p w14:paraId="537D0A28">
      <w:pPr>
        <w:ind w:left="479" w:leftChars="228"/>
        <w:rPr>
          <w:rFonts w:ascii="宋体" w:hAnsi="宋体"/>
          <w:sz w:val="24"/>
          <w:szCs w:val="28"/>
        </w:rPr>
      </w:pPr>
    </w:p>
    <w:p w14:paraId="438AEA23">
      <w:pPr>
        <w:jc w:val="center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第三部分   题型示例</w:t>
      </w:r>
    </w:p>
    <w:p w14:paraId="5A5FF2C1">
      <w:pPr>
        <w:spacing w:line="360" w:lineRule="auto"/>
        <w:jc w:val="left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一、简答题</w:t>
      </w:r>
    </w:p>
    <w:p w14:paraId="6C2C64BA">
      <w:pPr>
        <w:pStyle w:val="37"/>
        <w:ind w:firstLine="562" w:firstLineChars="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1、结合我国法院当前的商事审判实践，简述我国法院如何解释条约。</w:t>
      </w:r>
    </w:p>
    <w:p w14:paraId="5DFE8F75">
      <w:pPr>
        <w:pStyle w:val="37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答案要点：（1）从我国统筹推进国内法治和涉外法治的要求出发，分析我国法院应当根据《维也纳条约法公约》准确解释和适用条约的要求。（2）结合我国指导性案例或者典型案例，分析我国法院在具体解释条约时如何遵守《维也纳条约法公约》。</w:t>
      </w:r>
    </w:p>
    <w:p w14:paraId="2DAA0BC9">
      <w:pPr>
        <w:pStyle w:val="37"/>
        <w:ind w:firstLine="562" w:firstLineChars="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2、什么是信用证独立原则？为什么银行在特定情况下可以主张信用证欺诈例外？</w:t>
      </w:r>
    </w:p>
    <w:p w14:paraId="049E550B">
      <w:pPr>
        <w:pStyle w:val="37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答案要点：（1）信用证独立原则的含义及法律依据。（2）信用证欺诈例外的原因与欺诈例外的法律基础。独立原则保障交易安全与效率，欺诈例外维护交易公平，两者共同实现信用证制度的平衡。</w:t>
      </w:r>
    </w:p>
    <w:p w14:paraId="1305970B">
      <w:pPr>
        <w:spacing w:line="360" w:lineRule="auto"/>
        <w:jc w:val="left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二、论述题</w:t>
      </w:r>
    </w:p>
    <w:p w14:paraId="068705B8">
      <w:pPr>
        <w:pStyle w:val="37"/>
        <w:ind w:firstLine="562" w:firstLineChars="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1、论述使馆特权与豁免的理论依据和使馆特权与豁免的具体内容。</w:t>
      </w:r>
    </w:p>
    <w:p w14:paraId="6F1E91AE">
      <w:pPr>
        <w:pStyle w:val="37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答案要点：（1）使馆特权与豁免的理论依据主要有治外法权说、代表性说和职务需要说三种学说，1961年《维也纳外交关系公约》以条约的形式肯定了职务需要说和代表性说。（2）使馆特权与豁免的具体内容包括五项，分别是使馆馆舍不得侵犯、使馆档案及文件不得侵犯、通信自由、免纳捐税和关税、使用国旗和国徽。</w:t>
      </w:r>
    </w:p>
    <w:p w14:paraId="7D343E29">
      <w:pPr>
        <w:pStyle w:val="37"/>
        <w:ind w:firstLine="562" w:firstLineChars="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2、试述我国关于涉外侵权法律适用的立法。</w:t>
      </w:r>
    </w:p>
    <w:p w14:paraId="35BEFCEA">
      <w:pPr>
        <w:pStyle w:val="37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答案要点（答题时需要结合要点展开论述，不能只答要点）：</w:t>
      </w:r>
    </w:p>
    <w:p w14:paraId="77BC56AC">
      <w:pPr>
        <w:pStyle w:val="37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涉外侵权是指在侵权法律关系的主体、客体、内容至少其中一个方面具有涉外因素的侵权法律关系。（1）国</w:t>
      </w:r>
      <w:r>
        <w:rPr>
          <w:rFonts w:hint="eastAsia"/>
          <w:sz w:val="28"/>
          <w:szCs w:val="28"/>
          <w:lang w:val="en-US" w:eastAsia="zh-CN"/>
        </w:rPr>
        <w:t>家</w:t>
      </w:r>
      <w:r>
        <w:rPr>
          <w:rFonts w:hint="eastAsia"/>
          <w:sz w:val="28"/>
          <w:szCs w:val="28"/>
        </w:rPr>
        <w:t>关于涉外侵权法律适用的一般规定；（2）人格侵权的法律适用；（3）产品责任的法律适用。</w:t>
      </w:r>
    </w:p>
    <w:p w14:paraId="2EA6E74D">
      <w:pPr>
        <w:ind w:firstLine="560" w:firstLineChars="200"/>
        <w:rPr>
          <w:rFonts w:ascii="Times New Roman" w:hAnsi="Times New Roman" w:cs="Times New Roman"/>
          <w:b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3</w:t>
      </w:r>
      <w:r>
        <w:rPr>
          <w:rFonts w:hint="eastAsia" w:ascii="Times New Roman" w:hAnsi="Times New Roman" w:cs="Times New Roman"/>
          <w:b/>
          <w:sz w:val="28"/>
          <w:szCs w:val="28"/>
        </w:rPr>
        <w:t>、依据《联合国国际货物销售合同公约》（CISG），论述根本违约的构成要件。</w:t>
      </w:r>
    </w:p>
    <w:p w14:paraId="01C66989">
      <w:pPr>
        <w:ind w:firstLine="560" w:firstLineChars="200"/>
        <w:rPr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答案要点：（1）依据《联合国国际货物销售合同公约》（CISG）第25条规定，根本违约是指一方当事人的违约行为造成对方蒙受如此严重的损害，以致实际上丧失依合同有权期待的利益，除非违约方未预见且理性人处于相同情形下亦不会预见该结果。（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hint="eastAsia" w:ascii="Times New Roman" w:hAnsi="Times New Roman" w:cs="Times New Roman"/>
          <w:sz w:val="28"/>
          <w:szCs w:val="28"/>
        </w:rPr>
        <w:t>）根本违约的构成需满足三个要件：第一，损害的严重性。第二，可预见性。第三，因果关系。</w:t>
      </w:r>
    </w:p>
    <w:p w14:paraId="3D98FCC3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F607B8">
    <w:pPr>
      <w:pStyle w:val="11"/>
      <w:jc w:val="center"/>
    </w:pPr>
    <w:r>
      <w:rPr>
        <w:rFonts w:hint="eastAsia" w:ascii="宋体" w:hAnsi="宋体"/>
        <w:b/>
      </w:rPr>
      <w:t>第</w:t>
    </w:r>
    <w:r>
      <w:rPr>
        <w:rFonts w:ascii="宋体" w:hAnsi="宋体"/>
        <w:b/>
        <w:lang w:val="zh-CN"/>
      </w:rPr>
      <w:t xml:space="preserve"> </w:t>
    </w:r>
    <w:r>
      <w:rPr>
        <w:rFonts w:ascii="宋体" w:hAnsi="宋体"/>
        <w:b/>
      </w:rPr>
      <w:fldChar w:fldCharType="begin"/>
    </w:r>
    <w:r>
      <w:rPr>
        <w:rFonts w:ascii="宋体" w:hAnsi="宋体"/>
        <w:b/>
      </w:rPr>
      <w:instrText xml:space="preserve">PAGE</w:instrText>
    </w:r>
    <w:r>
      <w:rPr>
        <w:rFonts w:ascii="宋体" w:hAnsi="宋体"/>
        <w:b/>
      </w:rPr>
      <w:fldChar w:fldCharType="separate"/>
    </w:r>
    <w:r>
      <w:rPr>
        <w:rFonts w:ascii="宋体" w:hAnsi="宋体"/>
        <w:b/>
      </w:rPr>
      <w:t>1</w:t>
    </w:r>
    <w:r>
      <w:rPr>
        <w:rFonts w:ascii="宋体" w:hAnsi="宋体"/>
        <w:b/>
      </w:rPr>
      <w:fldChar w:fldCharType="end"/>
    </w:r>
    <w:r>
      <w:rPr>
        <w:rFonts w:ascii="宋体" w:hAnsi="宋体"/>
        <w:b/>
      </w:rPr>
      <w:t xml:space="preserve"> </w:t>
    </w:r>
    <w:r>
      <w:rPr>
        <w:rFonts w:hint="eastAsia" w:ascii="宋体" w:hAnsi="宋体"/>
        <w:b/>
      </w:rPr>
      <w:t>页</w:t>
    </w:r>
    <w:r>
      <w:rPr>
        <w:rFonts w:ascii="宋体" w:hAnsi="宋体"/>
        <w:b/>
        <w:lang w:val="zh-CN"/>
      </w:rPr>
      <w:t xml:space="preserve"> /</w:t>
    </w:r>
    <w:r>
      <w:rPr>
        <w:rFonts w:hint="eastAsia" w:ascii="宋体" w:hAnsi="宋体"/>
        <w:b/>
        <w:lang w:val="zh-CN"/>
      </w:rPr>
      <w:t>共</w:t>
    </w:r>
    <w:r>
      <w:rPr>
        <w:rFonts w:ascii="宋体" w:hAnsi="宋体"/>
        <w:b/>
        <w:lang w:val="zh-CN"/>
      </w:rPr>
      <w:t xml:space="preserve"> </w:t>
    </w:r>
    <w:r>
      <w:rPr>
        <w:rFonts w:ascii="宋体" w:hAnsi="宋体"/>
        <w:b/>
      </w:rPr>
      <w:fldChar w:fldCharType="begin"/>
    </w:r>
    <w:r>
      <w:rPr>
        <w:rFonts w:ascii="宋体" w:hAnsi="宋体"/>
        <w:b/>
      </w:rPr>
      <w:instrText xml:space="preserve">NUMPAGES</w:instrText>
    </w:r>
    <w:r>
      <w:rPr>
        <w:rFonts w:ascii="宋体" w:hAnsi="宋体"/>
        <w:b/>
      </w:rPr>
      <w:fldChar w:fldCharType="separate"/>
    </w:r>
    <w:r>
      <w:rPr>
        <w:rFonts w:ascii="宋体" w:hAnsi="宋体"/>
        <w:b/>
      </w:rPr>
      <w:t>4</w:t>
    </w:r>
    <w:r>
      <w:rPr>
        <w:rFonts w:ascii="宋体" w:hAnsi="宋体"/>
        <w:b/>
      </w:rPr>
      <w:fldChar w:fldCharType="end"/>
    </w:r>
    <w:r>
      <w:rPr>
        <w:rFonts w:ascii="宋体" w:hAnsi="宋体"/>
        <w:b/>
      </w:rPr>
      <w:t xml:space="preserve"> </w:t>
    </w:r>
    <w:r>
      <w:rPr>
        <w:rFonts w:hint="eastAsia" w:ascii="宋体" w:hAnsi="宋体"/>
        <w:b/>
      </w:rPr>
      <w:t>页</w:t>
    </w:r>
  </w:p>
  <w:p w14:paraId="2B08563B">
    <w:pPr>
      <w:pStyle w:val="11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F57E0B"/>
    <w:multiLevelType w:val="multilevel"/>
    <w:tmpl w:val="2CF57E0B"/>
    <w:lvl w:ilvl="0" w:tentative="0">
      <w:start w:val="1"/>
      <w:numFmt w:val="none"/>
      <w:lvlText w:val="一、"/>
      <w:lvlJc w:val="left"/>
      <w:pPr>
        <w:ind w:left="12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5AC21010"/>
    <w:multiLevelType w:val="multilevel"/>
    <w:tmpl w:val="5AC21010"/>
    <w:lvl w:ilvl="0" w:tentative="0">
      <w:start w:val="3"/>
      <w:numFmt w:val="decimal"/>
      <w:lvlText w:val="%1."/>
      <w:lvlJc w:val="left"/>
      <w:pPr>
        <w:ind w:left="9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40" w:hanging="420"/>
      </w:pPr>
    </w:lvl>
    <w:lvl w:ilvl="2" w:tentative="0">
      <w:start w:val="1"/>
      <w:numFmt w:val="lowerRoman"/>
      <w:lvlText w:val="%3."/>
      <w:lvlJc w:val="right"/>
      <w:pPr>
        <w:ind w:left="1860" w:hanging="420"/>
      </w:pPr>
    </w:lvl>
    <w:lvl w:ilvl="3" w:tentative="0">
      <w:start w:val="1"/>
      <w:numFmt w:val="decimal"/>
      <w:lvlText w:val="%4."/>
      <w:lvlJc w:val="left"/>
      <w:pPr>
        <w:ind w:left="2280" w:hanging="420"/>
      </w:pPr>
    </w:lvl>
    <w:lvl w:ilvl="4" w:tentative="0">
      <w:start w:val="1"/>
      <w:numFmt w:val="lowerLetter"/>
      <w:lvlText w:val="%5)"/>
      <w:lvlJc w:val="left"/>
      <w:pPr>
        <w:ind w:left="2700" w:hanging="420"/>
      </w:pPr>
    </w:lvl>
    <w:lvl w:ilvl="5" w:tentative="0">
      <w:start w:val="1"/>
      <w:numFmt w:val="lowerRoman"/>
      <w:lvlText w:val="%6."/>
      <w:lvlJc w:val="right"/>
      <w:pPr>
        <w:ind w:left="3120" w:hanging="420"/>
      </w:pPr>
    </w:lvl>
    <w:lvl w:ilvl="6" w:tentative="0">
      <w:start w:val="1"/>
      <w:numFmt w:val="decimal"/>
      <w:lvlText w:val="%7."/>
      <w:lvlJc w:val="left"/>
      <w:pPr>
        <w:ind w:left="3540" w:hanging="420"/>
      </w:pPr>
    </w:lvl>
    <w:lvl w:ilvl="7" w:tentative="0">
      <w:start w:val="1"/>
      <w:numFmt w:val="lowerLetter"/>
      <w:lvlText w:val="%8)"/>
      <w:lvlJc w:val="left"/>
      <w:pPr>
        <w:ind w:left="3960" w:hanging="420"/>
      </w:pPr>
    </w:lvl>
    <w:lvl w:ilvl="8" w:tentative="0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CD2"/>
    <w:rsid w:val="00004239"/>
    <w:rsid w:val="000051BC"/>
    <w:rsid w:val="0000555A"/>
    <w:rsid w:val="0000642F"/>
    <w:rsid w:val="000072C7"/>
    <w:rsid w:val="00010172"/>
    <w:rsid w:val="00010B98"/>
    <w:rsid w:val="00011216"/>
    <w:rsid w:val="00011283"/>
    <w:rsid w:val="00011A89"/>
    <w:rsid w:val="00013CE9"/>
    <w:rsid w:val="00013E19"/>
    <w:rsid w:val="0001444F"/>
    <w:rsid w:val="00014D43"/>
    <w:rsid w:val="000153E1"/>
    <w:rsid w:val="00015573"/>
    <w:rsid w:val="00023E19"/>
    <w:rsid w:val="000253B0"/>
    <w:rsid w:val="00027D16"/>
    <w:rsid w:val="00031C12"/>
    <w:rsid w:val="000338C3"/>
    <w:rsid w:val="000347F8"/>
    <w:rsid w:val="00034FB9"/>
    <w:rsid w:val="000362C7"/>
    <w:rsid w:val="00041CC6"/>
    <w:rsid w:val="000421BB"/>
    <w:rsid w:val="00042368"/>
    <w:rsid w:val="00042B19"/>
    <w:rsid w:val="00043087"/>
    <w:rsid w:val="00043BB1"/>
    <w:rsid w:val="00045774"/>
    <w:rsid w:val="000457F8"/>
    <w:rsid w:val="00045897"/>
    <w:rsid w:val="00046DF5"/>
    <w:rsid w:val="0005088B"/>
    <w:rsid w:val="000511AB"/>
    <w:rsid w:val="0005390D"/>
    <w:rsid w:val="00053A85"/>
    <w:rsid w:val="000540BF"/>
    <w:rsid w:val="000544A7"/>
    <w:rsid w:val="0005617B"/>
    <w:rsid w:val="00060427"/>
    <w:rsid w:val="00060511"/>
    <w:rsid w:val="00060B4C"/>
    <w:rsid w:val="0006323D"/>
    <w:rsid w:val="0006639C"/>
    <w:rsid w:val="00074B53"/>
    <w:rsid w:val="0007541C"/>
    <w:rsid w:val="000776E6"/>
    <w:rsid w:val="00081DD1"/>
    <w:rsid w:val="0008251B"/>
    <w:rsid w:val="00083574"/>
    <w:rsid w:val="00084E84"/>
    <w:rsid w:val="00085560"/>
    <w:rsid w:val="00092952"/>
    <w:rsid w:val="00092C4F"/>
    <w:rsid w:val="00094ABB"/>
    <w:rsid w:val="000A283F"/>
    <w:rsid w:val="000A2AF7"/>
    <w:rsid w:val="000A44C3"/>
    <w:rsid w:val="000B0336"/>
    <w:rsid w:val="000B03CE"/>
    <w:rsid w:val="000B0EC9"/>
    <w:rsid w:val="000B0EF3"/>
    <w:rsid w:val="000B20B7"/>
    <w:rsid w:val="000B361C"/>
    <w:rsid w:val="000B3F6A"/>
    <w:rsid w:val="000B4016"/>
    <w:rsid w:val="000B4BDE"/>
    <w:rsid w:val="000B5020"/>
    <w:rsid w:val="000B72BA"/>
    <w:rsid w:val="000B7DFB"/>
    <w:rsid w:val="000C04FD"/>
    <w:rsid w:val="000C3BF1"/>
    <w:rsid w:val="000C5F9D"/>
    <w:rsid w:val="000C7270"/>
    <w:rsid w:val="000D0209"/>
    <w:rsid w:val="000D06D6"/>
    <w:rsid w:val="000D1A5B"/>
    <w:rsid w:val="000D2317"/>
    <w:rsid w:val="000D48CF"/>
    <w:rsid w:val="000D4EEB"/>
    <w:rsid w:val="000D5F20"/>
    <w:rsid w:val="000D67D1"/>
    <w:rsid w:val="000D797E"/>
    <w:rsid w:val="000E2EBA"/>
    <w:rsid w:val="000E4FBD"/>
    <w:rsid w:val="000E593C"/>
    <w:rsid w:val="000E78F1"/>
    <w:rsid w:val="000E7FBD"/>
    <w:rsid w:val="000F0F7F"/>
    <w:rsid w:val="000F3A42"/>
    <w:rsid w:val="000F48B3"/>
    <w:rsid w:val="000F4C02"/>
    <w:rsid w:val="000F6906"/>
    <w:rsid w:val="00100895"/>
    <w:rsid w:val="00101967"/>
    <w:rsid w:val="00104148"/>
    <w:rsid w:val="00104413"/>
    <w:rsid w:val="0010450A"/>
    <w:rsid w:val="00104DB8"/>
    <w:rsid w:val="001053CA"/>
    <w:rsid w:val="001056DB"/>
    <w:rsid w:val="00110271"/>
    <w:rsid w:val="00110CCC"/>
    <w:rsid w:val="00110DCA"/>
    <w:rsid w:val="00114835"/>
    <w:rsid w:val="001153A4"/>
    <w:rsid w:val="00116421"/>
    <w:rsid w:val="00122814"/>
    <w:rsid w:val="00131C80"/>
    <w:rsid w:val="00131FF2"/>
    <w:rsid w:val="00132A5B"/>
    <w:rsid w:val="00134D06"/>
    <w:rsid w:val="001428A5"/>
    <w:rsid w:val="001428A8"/>
    <w:rsid w:val="001439E6"/>
    <w:rsid w:val="0015085C"/>
    <w:rsid w:val="001515A7"/>
    <w:rsid w:val="0015310F"/>
    <w:rsid w:val="0015349C"/>
    <w:rsid w:val="0015485D"/>
    <w:rsid w:val="001562D9"/>
    <w:rsid w:val="00156C4B"/>
    <w:rsid w:val="001600FB"/>
    <w:rsid w:val="00160994"/>
    <w:rsid w:val="00162361"/>
    <w:rsid w:val="00162ACF"/>
    <w:rsid w:val="00164FC6"/>
    <w:rsid w:val="0016507E"/>
    <w:rsid w:val="00170251"/>
    <w:rsid w:val="001716F9"/>
    <w:rsid w:val="001717D8"/>
    <w:rsid w:val="00171E89"/>
    <w:rsid w:val="00172053"/>
    <w:rsid w:val="00172426"/>
    <w:rsid w:val="00172468"/>
    <w:rsid w:val="00172F1A"/>
    <w:rsid w:val="00173F4D"/>
    <w:rsid w:val="001740BB"/>
    <w:rsid w:val="00176E63"/>
    <w:rsid w:val="0018295E"/>
    <w:rsid w:val="001873B4"/>
    <w:rsid w:val="00187F34"/>
    <w:rsid w:val="0019081D"/>
    <w:rsid w:val="001913B9"/>
    <w:rsid w:val="001914AD"/>
    <w:rsid w:val="0019228D"/>
    <w:rsid w:val="00195954"/>
    <w:rsid w:val="00196C49"/>
    <w:rsid w:val="001A0AB5"/>
    <w:rsid w:val="001A4D15"/>
    <w:rsid w:val="001A52E8"/>
    <w:rsid w:val="001A78F8"/>
    <w:rsid w:val="001B2679"/>
    <w:rsid w:val="001B3AAA"/>
    <w:rsid w:val="001B417B"/>
    <w:rsid w:val="001C0EDF"/>
    <w:rsid w:val="001C207A"/>
    <w:rsid w:val="001C6E9C"/>
    <w:rsid w:val="001D0873"/>
    <w:rsid w:val="001D31E7"/>
    <w:rsid w:val="001D4B9C"/>
    <w:rsid w:val="001D5220"/>
    <w:rsid w:val="001D7485"/>
    <w:rsid w:val="001E2230"/>
    <w:rsid w:val="001E280A"/>
    <w:rsid w:val="001E39B8"/>
    <w:rsid w:val="001E3D9B"/>
    <w:rsid w:val="001E76CC"/>
    <w:rsid w:val="001F0DBE"/>
    <w:rsid w:val="001F0E99"/>
    <w:rsid w:val="001F518D"/>
    <w:rsid w:val="001F52D5"/>
    <w:rsid w:val="001F6BC6"/>
    <w:rsid w:val="002009F1"/>
    <w:rsid w:val="00201996"/>
    <w:rsid w:val="002040A7"/>
    <w:rsid w:val="00206882"/>
    <w:rsid w:val="00215B88"/>
    <w:rsid w:val="0021690D"/>
    <w:rsid w:val="00217F06"/>
    <w:rsid w:val="002222DD"/>
    <w:rsid w:val="00224B5C"/>
    <w:rsid w:val="002256C9"/>
    <w:rsid w:val="00225FBA"/>
    <w:rsid w:val="00226395"/>
    <w:rsid w:val="00226F4F"/>
    <w:rsid w:val="002317EA"/>
    <w:rsid w:val="00232300"/>
    <w:rsid w:val="0023392E"/>
    <w:rsid w:val="00233A31"/>
    <w:rsid w:val="00234416"/>
    <w:rsid w:val="0023492D"/>
    <w:rsid w:val="00234BD8"/>
    <w:rsid w:val="00235562"/>
    <w:rsid w:val="0023709A"/>
    <w:rsid w:val="002370C7"/>
    <w:rsid w:val="00237A8E"/>
    <w:rsid w:val="00240125"/>
    <w:rsid w:val="00240A1A"/>
    <w:rsid w:val="002411F4"/>
    <w:rsid w:val="00241887"/>
    <w:rsid w:val="00242D7B"/>
    <w:rsid w:val="002465F8"/>
    <w:rsid w:val="00246E14"/>
    <w:rsid w:val="002476F6"/>
    <w:rsid w:val="00253325"/>
    <w:rsid w:val="00253D00"/>
    <w:rsid w:val="002549C7"/>
    <w:rsid w:val="00260FE4"/>
    <w:rsid w:val="002615F1"/>
    <w:rsid w:val="00261B39"/>
    <w:rsid w:val="0026392E"/>
    <w:rsid w:val="00264D78"/>
    <w:rsid w:val="0026605E"/>
    <w:rsid w:val="00266B57"/>
    <w:rsid w:val="00267863"/>
    <w:rsid w:val="00270789"/>
    <w:rsid w:val="0027122A"/>
    <w:rsid w:val="00274353"/>
    <w:rsid w:val="00274379"/>
    <w:rsid w:val="00275FC6"/>
    <w:rsid w:val="002763F8"/>
    <w:rsid w:val="002774D3"/>
    <w:rsid w:val="00282873"/>
    <w:rsid w:val="00285B8D"/>
    <w:rsid w:val="002868F1"/>
    <w:rsid w:val="0028741A"/>
    <w:rsid w:val="00293A7A"/>
    <w:rsid w:val="002A056A"/>
    <w:rsid w:val="002A261F"/>
    <w:rsid w:val="002A522D"/>
    <w:rsid w:val="002A5290"/>
    <w:rsid w:val="002A7454"/>
    <w:rsid w:val="002A791F"/>
    <w:rsid w:val="002B0495"/>
    <w:rsid w:val="002B2015"/>
    <w:rsid w:val="002B3BC6"/>
    <w:rsid w:val="002B5C6B"/>
    <w:rsid w:val="002B7ED0"/>
    <w:rsid w:val="002C1BF0"/>
    <w:rsid w:val="002C2598"/>
    <w:rsid w:val="002C2A59"/>
    <w:rsid w:val="002C3072"/>
    <w:rsid w:val="002C335F"/>
    <w:rsid w:val="002C384E"/>
    <w:rsid w:val="002C546E"/>
    <w:rsid w:val="002D3211"/>
    <w:rsid w:val="002D39E5"/>
    <w:rsid w:val="002D534B"/>
    <w:rsid w:val="002D59E4"/>
    <w:rsid w:val="002D63E6"/>
    <w:rsid w:val="002D7E58"/>
    <w:rsid w:val="002E1C14"/>
    <w:rsid w:val="002E2E9E"/>
    <w:rsid w:val="002E345D"/>
    <w:rsid w:val="002E5562"/>
    <w:rsid w:val="002F0CC3"/>
    <w:rsid w:val="002F18ED"/>
    <w:rsid w:val="002F3D42"/>
    <w:rsid w:val="002F3F20"/>
    <w:rsid w:val="002F4F6B"/>
    <w:rsid w:val="002F7015"/>
    <w:rsid w:val="003000C7"/>
    <w:rsid w:val="003023B0"/>
    <w:rsid w:val="00303FE2"/>
    <w:rsid w:val="003065F4"/>
    <w:rsid w:val="00306844"/>
    <w:rsid w:val="00310C3A"/>
    <w:rsid w:val="00310D7A"/>
    <w:rsid w:val="00310E37"/>
    <w:rsid w:val="00314F0D"/>
    <w:rsid w:val="00316563"/>
    <w:rsid w:val="00317552"/>
    <w:rsid w:val="00320BD4"/>
    <w:rsid w:val="00320D3C"/>
    <w:rsid w:val="0032205F"/>
    <w:rsid w:val="00323B7A"/>
    <w:rsid w:val="00325A01"/>
    <w:rsid w:val="00325F1D"/>
    <w:rsid w:val="0032610B"/>
    <w:rsid w:val="0033111F"/>
    <w:rsid w:val="00331212"/>
    <w:rsid w:val="0033193F"/>
    <w:rsid w:val="003357BF"/>
    <w:rsid w:val="00340779"/>
    <w:rsid w:val="00340FD0"/>
    <w:rsid w:val="00346638"/>
    <w:rsid w:val="003468C3"/>
    <w:rsid w:val="0034725A"/>
    <w:rsid w:val="003527BA"/>
    <w:rsid w:val="00357122"/>
    <w:rsid w:val="003606CE"/>
    <w:rsid w:val="00360CA3"/>
    <w:rsid w:val="00361D51"/>
    <w:rsid w:val="003622A6"/>
    <w:rsid w:val="003628CD"/>
    <w:rsid w:val="00363C1E"/>
    <w:rsid w:val="00364040"/>
    <w:rsid w:val="00374FCF"/>
    <w:rsid w:val="00375E8C"/>
    <w:rsid w:val="00380626"/>
    <w:rsid w:val="00380819"/>
    <w:rsid w:val="003808B8"/>
    <w:rsid w:val="0038340A"/>
    <w:rsid w:val="00385C3A"/>
    <w:rsid w:val="003866B0"/>
    <w:rsid w:val="00386A0D"/>
    <w:rsid w:val="00390A97"/>
    <w:rsid w:val="00391865"/>
    <w:rsid w:val="00393A3B"/>
    <w:rsid w:val="00393A65"/>
    <w:rsid w:val="00395321"/>
    <w:rsid w:val="00396153"/>
    <w:rsid w:val="0039724D"/>
    <w:rsid w:val="003A1464"/>
    <w:rsid w:val="003A4D17"/>
    <w:rsid w:val="003A61E1"/>
    <w:rsid w:val="003A775F"/>
    <w:rsid w:val="003B133D"/>
    <w:rsid w:val="003B17EF"/>
    <w:rsid w:val="003B1D0F"/>
    <w:rsid w:val="003B1F3F"/>
    <w:rsid w:val="003B21C5"/>
    <w:rsid w:val="003B4F04"/>
    <w:rsid w:val="003B7500"/>
    <w:rsid w:val="003C2AD8"/>
    <w:rsid w:val="003C5B2F"/>
    <w:rsid w:val="003C5F58"/>
    <w:rsid w:val="003C7C10"/>
    <w:rsid w:val="003C7CD8"/>
    <w:rsid w:val="003D2542"/>
    <w:rsid w:val="003D562F"/>
    <w:rsid w:val="003D67AD"/>
    <w:rsid w:val="003E062B"/>
    <w:rsid w:val="003E17EB"/>
    <w:rsid w:val="003E5A5F"/>
    <w:rsid w:val="003E5E39"/>
    <w:rsid w:val="003F02CF"/>
    <w:rsid w:val="003F2043"/>
    <w:rsid w:val="003F30A1"/>
    <w:rsid w:val="003F5275"/>
    <w:rsid w:val="004020AC"/>
    <w:rsid w:val="00403C89"/>
    <w:rsid w:val="00406412"/>
    <w:rsid w:val="004070E9"/>
    <w:rsid w:val="004102A7"/>
    <w:rsid w:val="00417669"/>
    <w:rsid w:val="004208B0"/>
    <w:rsid w:val="004230F0"/>
    <w:rsid w:val="00425540"/>
    <w:rsid w:val="00432B4E"/>
    <w:rsid w:val="004351A6"/>
    <w:rsid w:val="00436480"/>
    <w:rsid w:val="00440A8B"/>
    <w:rsid w:val="0044371D"/>
    <w:rsid w:val="00445498"/>
    <w:rsid w:val="00445C21"/>
    <w:rsid w:val="00446D75"/>
    <w:rsid w:val="00450B9A"/>
    <w:rsid w:val="00451209"/>
    <w:rsid w:val="00452D77"/>
    <w:rsid w:val="004555D5"/>
    <w:rsid w:val="004560F7"/>
    <w:rsid w:val="004569E2"/>
    <w:rsid w:val="00456E2B"/>
    <w:rsid w:val="00457ADD"/>
    <w:rsid w:val="00462C52"/>
    <w:rsid w:val="0046639C"/>
    <w:rsid w:val="0046645F"/>
    <w:rsid w:val="0046765B"/>
    <w:rsid w:val="004711CD"/>
    <w:rsid w:val="0047364F"/>
    <w:rsid w:val="00473695"/>
    <w:rsid w:val="00473F15"/>
    <w:rsid w:val="00480E86"/>
    <w:rsid w:val="00481698"/>
    <w:rsid w:val="00483B41"/>
    <w:rsid w:val="0048444F"/>
    <w:rsid w:val="0048533A"/>
    <w:rsid w:val="004873DD"/>
    <w:rsid w:val="00490580"/>
    <w:rsid w:val="00492236"/>
    <w:rsid w:val="004943A8"/>
    <w:rsid w:val="00495F4A"/>
    <w:rsid w:val="004A0388"/>
    <w:rsid w:val="004A0AFD"/>
    <w:rsid w:val="004A1BCC"/>
    <w:rsid w:val="004A2E3F"/>
    <w:rsid w:val="004A2FC4"/>
    <w:rsid w:val="004A53AC"/>
    <w:rsid w:val="004A6C45"/>
    <w:rsid w:val="004B1289"/>
    <w:rsid w:val="004B1621"/>
    <w:rsid w:val="004B4BB0"/>
    <w:rsid w:val="004B4CA7"/>
    <w:rsid w:val="004B553B"/>
    <w:rsid w:val="004B62AF"/>
    <w:rsid w:val="004C09B1"/>
    <w:rsid w:val="004C14A8"/>
    <w:rsid w:val="004C2121"/>
    <w:rsid w:val="004C23DD"/>
    <w:rsid w:val="004C26DA"/>
    <w:rsid w:val="004C6BDC"/>
    <w:rsid w:val="004D2598"/>
    <w:rsid w:val="004D25D4"/>
    <w:rsid w:val="004D279F"/>
    <w:rsid w:val="004D2D8D"/>
    <w:rsid w:val="004D54E1"/>
    <w:rsid w:val="004D64AF"/>
    <w:rsid w:val="004E0BAD"/>
    <w:rsid w:val="004E1002"/>
    <w:rsid w:val="004E1948"/>
    <w:rsid w:val="004E241D"/>
    <w:rsid w:val="004E3FEB"/>
    <w:rsid w:val="004E443F"/>
    <w:rsid w:val="004E67E6"/>
    <w:rsid w:val="004F0921"/>
    <w:rsid w:val="004F1C64"/>
    <w:rsid w:val="004F31F6"/>
    <w:rsid w:val="004F329D"/>
    <w:rsid w:val="00500371"/>
    <w:rsid w:val="005019AF"/>
    <w:rsid w:val="00501A04"/>
    <w:rsid w:val="0050470F"/>
    <w:rsid w:val="00505AEA"/>
    <w:rsid w:val="00506490"/>
    <w:rsid w:val="00511064"/>
    <w:rsid w:val="005113E0"/>
    <w:rsid w:val="00512A8E"/>
    <w:rsid w:val="0051765D"/>
    <w:rsid w:val="00517DED"/>
    <w:rsid w:val="00520071"/>
    <w:rsid w:val="0052012B"/>
    <w:rsid w:val="005207BF"/>
    <w:rsid w:val="00520842"/>
    <w:rsid w:val="00524BB7"/>
    <w:rsid w:val="00526832"/>
    <w:rsid w:val="00527580"/>
    <w:rsid w:val="0053068E"/>
    <w:rsid w:val="0053269C"/>
    <w:rsid w:val="00532998"/>
    <w:rsid w:val="00533DC3"/>
    <w:rsid w:val="00533DCE"/>
    <w:rsid w:val="00533F70"/>
    <w:rsid w:val="0053456C"/>
    <w:rsid w:val="00534D04"/>
    <w:rsid w:val="00535956"/>
    <w:rsid w:val="00536540"/>
    <w:rsid w:val="00536892"/>
    <w:rsid w:val="005374F2"/>
    <w:rsid w:val="005378F1"/>
    <w:rsid w:val="00540260"/>
    <w:rsid w:val="005420ED"/>
    <w:rsid w:val="00542AA0"/>
    <w:rsid w:val="005461CE"/>
    <w:rsid w:val="0054693A"/>
    <w:rsid w:val="00551071"/>
    <w:rsid w:val="00553496"/>
    <w:rsid w:val="00557CF8"/>
    <w:rsid w:val="0056012D"/>
    <w:rsid w:val="0056015D"/>
    <w:rsid w:val="005606AA"/>
    <w:rsid w:val="00560714"/>
    <w:rsid w:val="0056121E"/>
    <w:rsid w:val="00561DE7"/>
    <w:rsid w:val="00566977"/>
    <w:rsid w:val="00570379"/>
    <w:rsid w:val="005726CA"/>
    <w:rsid w:val="00572800"/>
    <w:rsid w:val="00572D06"/>
    <w:rsid w:val="00574ADB"/>
    <w:rsid w:val="00575ABC"/>
    <w:rsid w:val="005763F0"/>
    <w:rsid w:val="005766B3"/>
    <w:rsid w:val="00577667"/>
    <w:rsid w:val="00583477"/>
    <w:rsid w:val="00585077"/>
    <w:rsid w:val="00590AAC"/>
    <w:rsid w:val="00590D18"/>
    <w:rsid w:val="00593285"/>
    <w:rsid w:val="00597549"/>
    <w:rsid w:val="00597EEA"/>
    <w:rsid w:val="005A0729"/>
    <w:rsid w:val="005A1C5D"/>
    <w:rsid w:val="005A2695"/>
    <w:rsid w:val="005A70C6"/>
    <w:rsid w:val="005B2EB8"/>
    <w:rsid w:val="005B4A41"/>
    <w:rsid w:val="005B50D4"/>
    <w:rsid w:val="005B74ED"/>
    <w:rsid w:val="005B7DAE"/>
    <w:rsid w:val="005C08F8"/>
    <w:rsid w:val="005C0CA3"/>
    <w:rsid w:val="005C132C"/>
    <w:rsid w:val="005C1453"/>
    <w:rsid w:val="005C1915"/>
    <w:rsid w:val="005C1A1C"/>
    <w:rsid w:val="005C2C9A"/>
    <w:rsid w:val="005C2EC3"/>
    <w:rsid w:val="005C38A6"/>
    <w:rsid w:val="005C5937"/>
    <w:rsid w:val="005C604F"/>
    <w:rsid w:val="005D1F1F"/>
    <w:rsid w:val="005D2A3D"/>
    <w:rsid w:val="005D7A09"/>
    <w:rsid w:val="005E0E1E"/>
    <w:rsid w:val="005E10C0"/>
    <w:rsid w:val="005E1959"/>
    <w:rsid w:val="005E2469"/>
    <w:rsid w:val="005E2E40"/>
    <w:rsid w:val="005E30F3"/>
    <w:rsid w:val="005E39B6"/>
    <w:rsid w:val="005E7E3E"/>
    <w:rsid w:val="005F5DFF"/>
    <w:rsid w:val="005F7502"/>
    <w:rsid w:val="00600796"/>
    <w:rsid w:val="00604CD2"/>
    <w:rsid w:val="00605521"/>
    <w:rsid w:val="00605D34"/>
    <w:rsid w:val="00611AA1"/>
    <w:rsid w:val="00611ED3"/>
    <w:rsid w:val="006120B1"/>
    <w:rsid w:val="00612B37"/>
    <w:rsid w:val="006133E0"/>
    <w:rsid w:val="0061404E"/>
    <w:rsid w:val="00614A5A"/>
    <w:rsid w:val="00614DB6"/>
    <w:rsid w:val="00615ED5"/>
    <w:rsid w:val="0061618B"/>
    <w:rsid w:val="00620D48"/>
    <w:rsid w:val="006227BB"/>
    <w:rsid w:val="0062424F"/>
    <w:rsid w:val="00624644"/>
    <w:rsid w:val="0062525C"/>
    <w:rsid w:val="0062552B"/>
    <w:rsid w:val="00625CAC"/>
    <w:rsid w:val="00625F7E"/>
    <w:rsid w:val="0062633A"/>
    <w:rsid w:val="00627C82"/>
    <w:rsid w:val="00630AC1"/>
    <w:rsid w:val="00631BB1"/>
    <w:rsid w:val="00632696"/>
    <w:rsid w:val="00633687"/>
    <w:rsid w:val="006339D8"/>
    <w:rsid w:val="00633FBD"/>
    <w:rsid w:val="00637D85"/>
    <w:rsid w:val="006404C8"/>
    <w:rsid w:val="00642EBE"/>
    <w:rsid w:val="00645422"/>
    <w:rsid w:val="006455D6"/>
    <w:rsid w:val="006460B2"/>
    <w:rsid w:val="006460E4"/>
    <w:rsid w:val="00647900"/>
    <w:rsid w:val="00650CF4"/>
    <w:rsid w:val="0065175C"/>
    <w:rsid w:val="00651ED1"/>
    <w:rsid w:val="00657515"/>
    <w:rsid w:val="00662BE8"/>
    <w:rsid w:val="006630E6"/>
    <w:rsid w:val="006662BC"/>
    <w:rsid w:val="006667E5"/>
    <w:rsid w:val="006676D6"/>
    <w:rsid w:val="006677B8"/>
    <w:rsid w:val="00675F3E"/>
    <w:rsid w:val="006764A4"/>
    <w:rsid w:val="00676BDF"/>
    <w:rsid w:val="00677204"/>
    <w:rsid w:val="00680875"/>
    <w:rsid w:val="00683177"/>
    <w:rsid w:val="00683358"/>
    <w:rsid w:val="00683D3B"/>
    <w:rsid w:val="00684B5E"/>
    <w:rsid w:val="006852D5"/>
    <w:rsid w:val="0068739D"/>
    <w:rsid w:val="0068782F"/>
    <w:rsid w:val="00687BC4"/>
    <w:rsid w:val="0069252C"/>
    <w:rsid w:val="00693C41"/>
    <w:rsid w:val="00694BC5"/>
    <w:rsid w:val="00695B8F"/>
    <w:rsid w:val="006A1F02"/>
    <w:rsid w:val="006A5C5B"/>
    <w:rsid w:val="006A5D4B"/>
    <w:rsid w:val="006A5D82"/>
    <w:rsid w:val="006A6E7A"/>
    <w:rsid w:val="006B19F0"/>
    <w:rsid w:val="006B41B6"/>
    <w:rsid w:val="006B41C6"/>
    <w:rsid w:val="006B4A19"/>
    <w:rsid w:val="006B5908"/>
    <w:rsid w:val="006B596A"/>
    <w:rsid w:val="006B5E1E"/>
    <w:rsid w:val="006B6DD7"/>
    <w:rsid w:val="006B7099"/>
    <w:rsid w:val="006C3777"/>
    <w:rsid w:val="006C6D0D"/>
    <w:rsid w:val="006D3186"/>
    <w:rsid w:val="006D486F"/>
    <w:rsid w:val="006D6765"/>
    <w:rsid w:val="006D7E4D"/>
    <w:rsid w:val="006E4791"/>
    <w:rsid w:val="006E496E"/>
    <w:rsid w:val="006E551C"/>
    <w:rsid w:val="006E5A76"/>
    <w:rsid w:val="006E69CC"/>
    <w:rsid w:val="006E7AC9"/>
    <w:rsid w:val="006F04A1"/>
    <w:rsid w:val="006F1C26"/>
    <w:rsid w:val="006F3725"/>
    <w:rsid w:val="006F4252"/>
    <w:rsid w:val="006F6329"/>
    <w:rsid w:val="006F6D78"/>
    <w:rsid w:val="006F7F9D"/>
    <w:rsid w:val="007005B3"/>
    <w:rsid w:val="00700992"/>
    <w:rsid w:val="00701989"/>
    <w:rsid w:val="00703F4F"/>
    <w:rsid w:val="0070583D"/>
    <w:rsid w:val="0070646D"/>
    <w:rsid w:val="007116C3"/>
    <w:rsid w:val="007118B8"/>
    <w:rsid w:val="0071292F"/>
    <w:rsid w:val="00713701"/>
    <w:rsid w:val="00713877"/>
    <w:rsid w:val="00714ADC"/>
    <w:rsid w:val="007208B3"/>
    <w:rsid w:val="00721D35"/>
    <w:rsid w:val="00721D5C"/>
    <w:rsid w:val="00724D93"/>
    <w:rsid w:val="007254E0"/>
    <w:rsid w:val="00725B23"/>
    <w:rsid w:val="00725DFA"/>
    <w:rsid w:val="00726C76"/>
    <w:rsid w:val="0072707E"/>
    <w:rsid w:val="00730AC0"/>
    <w:rsid w:val="00731839"/>
    <w:rsid w:val="0073476F"/>
    <w:rsid w:val="00734DA1"/>
    <w:rsid w:val="00737106"/>
    <w:rsid w:val="00740051"/>
    <w:rsid w:val="00740C31"/>
    <w:rsid w:val="007428E6"/>
    <w:rsid w:val="00745FF5"/>
    <w:rsid w:val="007464D9"/>
    <w:rsid w:val="00751790"/>
    <w:rsid w:val="00751EEF"/>
    <w:rsid w:val="0075334E"/>
    <w:rsid w:val="00753524"/>
    <w:rsid w:val="00753D6F"/>
    <w:rsid w:val="0075434A"/>
    <w:rsid w:val="00754D14"/>
    <w:rsid w:val="007623C5"/>
    <w:rsid w:val="00763413"/>
    <w:rsid w:val="00764161"/>
    <w:rsid w:val="00764705"/>
    <w:rsid w:val="007701B1"/>
    <w:rsid w:val="00771214"/>
    <w:rsid w:val="00771DA2"/>
    <w:rsid w:val="00771FA6"/>
    <w:rsid w:val="00774223"/>
    <w:rsid w:val="007764E7"/>
    <w:rsid w:val="00777001"/>
    <w:rsid w:val="007774F9"/>
    <w:rsid w:val="00780335"/>
    <w:rsid w:val="0078135C"/>
    <w:rsid w:val="007828BB"/>
    <w:rsid w:val="00783044"/>
    <w:rsid w:val="0078721D"/>
    <w:rsid w:val="00791CF7"/>
    <w:rsid w:val="007946C2"/>
    <w:rsid w:val="007961AC"/>
    <w:rsid w:val="00796B61"/>
    <w:rsid w:val="00797873"/>
    <w:rsid w:val="007A09F1"/>
    <w:rsid w:val="007A0F1C"/>
    <w:rsid w:val="007A4DE6"/>
    <w:rsid w:val="007A737E"/>
    <w:rsid w:val="007B1EA2"/>
    <w:rsid w:val="007B1ECC"/>
    <w:rsid w:val="007B786C"/>
    <w:rsid w:val="007C0A2D"/>
    <w:rsid w:val="007C2984"/>
    <w:rsid w:val="007C2BA9"/>
    <w:rsid w:val="007C46D8"/>
    <w:rsid w:val="007C7583"/>
    <w:rsid w:val="007D0411"/>
    <w:rsid w:val="007D1923"/>
    <w:rsid w:val="007D1EB7"/>
    <w:rsid w:val="007D246F"/>
    <w:rsid w:val="007D27A1"/>
    <w:rsid w:val="007D27F2"/>
    <w:rsid w:val="007D3DA5"/>
    <w:rsid w:val="007D3E08"/>
    <w:rsid w:val="007D66D6"/>
    <w:rsid w:val="007D7EE7"/>
    <w:rsid w:val="007E2B0B"/>
    <w:rsid w:val="007E38AE"/>
    <w:rsid w:val="007E6A6B"/>
    <w:rsid w:val="007E7B82"/>
    <w:rsid w:val="007F1B2C"/>
    <w:rsid w:val="007F4159"/>
    <w:rsid w:val="007F45B6"/>
    <w:rsid w:val="007F5947"/>
    <w:rsid w:val="007F5CE7"/>
    <w:rsid w:val="007F5E6A"/>
    <w:rsid w:val="007F5EBD"/>
    <w:rsid w:val="007F78F0"/>
    <w:rsid w:val="00800CF3"/>
    <w:rsid w:val="00801538"/>
    <w:rsid w:val="00803132"/>
    <w:rsid w:val="00803CDC"/>
    <w:rsid w:val="00804E9C"/>
    <w:rsid w:val="00805274"/>
    <w:rsid w:val="00806361"/>
    <w:rsid w:val="0081680D"/>
    <w:rsid w:val="00816DA1"/>
    <w:rsid w:val="008203EA"/>
    <w:rsid w:val="00822456"/>
    <w:rsid w:val="0082449E"/>
    <w:rsid w:val="008249A8"/>
    <w:rsid w:val="00824FE5"/>
    <w:rsid w:val="00825074"/>
    <w:rsid w:val="008269C6"/>
    <w:rsid w:val="00834A10"/>
    <w:rsid w:val="008414F8"/>
    <w:rsid w:val="0084221B"/>
    <w:rsid w:val="00843A55"/>
    <w:rsid w:val="00844542"/>
    <w:rsid w:val="00851F01"/>
    <w:rsid w:val="008525B5"/>
    <w:rsid w:val="0085423A"/>
    <w:rsid w:val="0085776A"/>
    <w:rsid w:val="008609A2"/>
    <w:rsid w:val="008629A3"/>
    <w:rsid w:val="00864A88"/>
    <w:rsid w:val="00865A3F"/>
    <w:rsid w:val="0087020A"/>
    <w:rsid w:val="00870285"/>
    <w:rsid w:val="0087471C"/>
    <w:rsid w:val="0087523A"/>
    <w:rsid w:val="008755B0"/>
    <w:rsid w:val="008760D6"/>
    <w:rsid w:val="0088127F"/>
    <w:rsid w:val="0088305F"/>
    <w:rsid w:val="00884567"/>
    <w:rsid w:val="00891123"/>
    <w:rsid w:val="0089194A"/>
    <w:rsid w:val="0089494E"/>
    <w:rsid w:val="008959B9"/>
    <w:rsid w:val="00895D06"/>
    <w:rsid w:val="008A133E"/>
    <w:rsid w:val="008A2636"/>
    <w:rsid w:val="008A2B4F"/>
    <w:rsid w:val="008A341D"/>
    <w:rsid w:val="008A635B"/>
    <w:rsid w:val="008B0604"/>
    <w:rsid w:val="008B3DF8"/>
    <w:rsid w:val="008B493D"/>
    <w:rsid w:val="008C1DA5"/>
    <w:rsid w:val="008C31DD"/>
    <w:rsid w:val="008C4543"/>
    <w:rsid w:val="008D0B8C"/>
    <w:rsid w:val="008D0E8E"/>
    <w:rsid w:val="008D2FD1"/>
    <w:rsid w:val="008D33CC"/>
    <w:rsid w:val="008D3E8C"/>
    <w:rsid w:val="008D7AA0"/>
    <w:rsid w:val="008D7DA5"/>
    <w:rsid w:val="008D7F18"/>
    <w:rsid w:val="008D7FF3"/>
    <w:rsid w:val="008E3452"/>
    <w:rsid w:val="008E4F01"/>
    <w:rsid w:val="008E79B9"/>
    <w:rsid w:val="008F04E1"/>
    <w:rsid w:val="008F07EB"/>
    <w:rsid w:val="008F0DAC"/>
    <w:rsid w:val="008F3749"/>
    <w:rsid w:val="008F38DE"/>
    <w:rsid w:val="008F3CD7"/>
    <w:rsid w:val="008F3FE8"/>
    <w:rsid w:val="008F7004"/>
    <w:rsid w:val="00900966"/>
    <w:rsid w:val="00902A7B"/>
    <w:rsid w:val="009032B0"/>
    <w:rsid w:val="00903FE5"/>
    <w:rsid w:val="0090466E"/>
    <w:rsid w:val="00904EBF"/>
    <w:rsid w:val="00906188"/>
    <w:rsid w:val="00906B89"/>
    <w:rsid w:val="00906EFA"/>
    <w:rsid w:val="00910A15"/>
    <w:rsid w:val="00913A4C"/>
    <w:rsid w:val="00913A75"/>
    <w:rsid w:val="009203E3"/>
    <w:rsid w:val="00922F0F"/>
    <w:rsid w:val="00922FEA"/>
    <w:rsid w:val="009250F5"/>
    <w:rsid w:val="00926745"/>
    <w:rsid w:val="00930949"/>
    <w:rsid w:val="00931842"/>
    <w:rsid w:val="0093185E"/>
    <w:rsid w:val="0093329E"/>
    <w:rsid w:val="00933393"/>
    <w:rsid w:val="009336EF"/>
    <w:rsid w:val="00933748"/>
    <w:rsid w:val="00934E21"/>
    <w:rsid w:val="00937CF0"/>
    <w:rsid w:val="00943829"/>
    <w:rsid w:val="00945181"/>
    <w:rsid w:val="0094610B"/>
    <w:rsid w:val="00950D27"/>
    <w:rsid w:val="00950F4A"/>
    <w:rsid w:val="00953E62"/>
    <w:rsid w:val="00955A44"/>
    <w:rsid w:val="00956C19"/>
    <w:rsid w:val="0095784C"/>
    <w:rsid w:val="00957E15"/>
    <w:rsid w:val="009621EC"/>
    <w:rsid w:val="009659AA"/>
    <w:rsid w:val="009675C9"/>
    <w:rsid w:val="009713AA"/>
    <w:rsid w:val="00971BEE"/>
    <w:rsid w:val="009723F7"/>
    <w:rsid w:val="00972660"/>
    <w:rsid w:val="009745E8"/>
    <w:rsid w:val="009758B5"/>
    <w:rsid w:val="0098033A"/>
    <w:rsid w:val="0098210E"/>
    <w:rsid w:val="00982EB0"/>
    <w:rsid w:val="009836EA"/>
    <w:rsid w:val="00983FD8"/>
    <w:rsid w:val="00984A8F"/>
    <w:rsid w:val="0098622F"/>
    <w:rsid w:val="009862A2"/>
    <w:rsid w:val="00987EB9"/>
    <w:rsid w:val="0099035E"/>
    <w:rsid w:val="009934DA"/>
    <w:rsid w:val="009A158B"/>
    <w:rsid w:val="009A18F4"/>
    <w:rsid w:val="009A1D2B"/>
    <w:rsid w:val="009A254C"/>
    <w:rsid w:val="009A4624"/>
    <w:rsid w:val="009A4FD3"/>
    <w:rsid w:val="009B17C4"/>
    <w:rsid w:val="009B208A"/>
    <w:rsid w:val="009B288E"/>
    <w:rsid w:val="009B3438"/>
    <w:rsid w:val="009B3668"/>
    <w:rsid w:val="009B3BBD"/>
    <w:rsid w:val="009B4A01"/>
    <w:rsid w:val="009B5875"/>
    <w:rsid w:val="009B6FB2"/>
    <w:rsid w:val="009B72DD"/>
    <w:rsid w:val="009C033C"/>
    <w:rsid w:val="009C3080"/>
    <w:rsid w:val="009C3403"/>
    <w:rsid w:val="009C6F65"/>
    <w:rsid w:val="009D03CE"/>
    <w:rsid w:val="009D4EB5"/>
    <w:rsid w:val="009D5B23"/>
    <w:rsid w:val="009D5F30"/>
    <w:rsid w:val="009D7606"/>
    <w:rsid w:val="009E1262"/>
    <w:rsid w:val="009E2F27"/>
    <w:rsid w:val="009E311B"/>
    <w:rsid w:val="009E33EC"/>
    <w:rsid w:val="009E45A2"/>
    <w:rsid w:val="009E6A55"/>
    <w:rsid w:val="009F12E5"/>
    <w:rsid w:val="009F1F38"/>
    <w:rsid w:val="009F4C6E"/>
    <w:rsid w:val="009F7B3B"/>
    <w:rsid w:val="00A00F95"/>
    <w:rsid w:val="00A01FFA"/>
    <w:rsid w:val="00A038C8"/>
    <w:rsid w:val="00A0433D"/>
    <w:rsid w:val="00A06155"/>
    <w:rsid w:val="00A0619D"/>
    <w:rsid w:val="00A07267"/>
    <w:rsid w:val="00A075CD"/>
    <w:rsid w:val="00A10315"/>
    <w:rsid w:val="00A1328D"/>
    <w:rsid w:val="00A132D5"/>
    <w:rsid w:val="00A13CCF"/>
    <w:rsid w:val="00A16EA4"/>
    <w:rsid w:val="00A17CEA"/>
    <w:rsid w:val="00A21125"/>
    <w:rsid w:val="00A214BE"/>
    <w:rsid w:val="00A22B7D"/>
    <w:rsid w:val="00A22C68"/>
    <w:rsid w:val="00A230D9"/>
    <w:rsid w:val="00A233C7"/>
    <w:rsid w:val="00A24537"/>
    <w:rsid w:val="00A26554"/>
    <w:rsid w:val="00A26FFD"/>
    <w:rsid w:val="00A30017"/>
    <w:rsid w:val="00A335C4"/>
    <w:rsid w:val="00A346F8"/>
    <w:rsid w:val="00A36289"/>
    <w:rsid w:val="00A46FCE"/>
    <w:rsid w:val="00A4750D"/>
    <w:rsid w:val="00A53602"/>
    <w:rsid w:val="00A54CEE"/>
    <w:rsid w:val="00A5699B"/>
    <w:rsid w:val="00A579E7"/>
    <w:rsid w:val="00A6099E"/>
    <w:rsid w:val="00A62895"/>
    <w:rsid w:val="00A63C5D"/>
    <w:rsid w:val="00A64136"/>
    <w:rsid w:val="00A65A1F"/>
    <w:rsid w:val="00A70AB7"/>
    <w:rsid w:val="00A717A5"/>
    <w:rsid w:val="00A757D6"/>
    <w:rsid w:val="00A7717B"/>
    <w:rsid w:val="00A779BA"/>
    <w:rsid w:val="00A77A9B"/>
    <w:rsid w:val="00A812B2"/>
    <w:rsid w:val="00A82561"/>
    <w:rsid w:val="00A8446A"/>
    <w:rsid w:val="00A8528D"/>
    <w:rsid w:val="00A870DB"/>
    <w:rsid w:val="00A87858"/>
    <w:rsid w:val="00A90595"/>
    <w:rsid w:val="00A916C1"/>
    <w:rsid w:val="00A928AC"/>
    <w:rsid w:val="00A92AE0"/>
    <w:rsid w:val="00AA0497"/>
    <w:rsid w:val="00AA3876"/>
    <w:rsid w:val="00AA66A0"/>
    <w:rsid w:val="00AA6D37"/>
    <w:rsid w:val="00AB1E1A"/>
    <w:rsid w:val="00AB3841"/>
    <w:rsid w:val="00AB5750"/>
    <w:rsid w:val="00AB6B2C"/>
    <w:rsid w:val="00AC4941"/>
    <w:rsid w:val="00AC6650"/>
    <w:rsid w:val="00AC783D"/>
    <w:rsid w:val="00AD2661"/>
    <w:rsid w:val="00AD30D0"/>
    <w:rsid w:val="00AD73BC"/>
    <w:rsid w:val="00AE0862"/>
    <w:rsid w:val="00AE1FB6"/>
    <w:rsid w:val="00AE2D8F"/>
    <w:rsid w:val="00AE305F"/>
    <w:rsid w:val="00AE34EA"/>
    <w:rsid w:val="00AE370F"/>
    <w:rsid w:val="00AE5240"/>
    <w:rsid w:val="00AE7628"/>
    <w:rsid w:val="00AF3F84"/>
    <w:rsid w:val="00AF4711"/>
    <w:rsid w:val="00AF4966"/>
    <w:rsid w:val="00B0362A"/>
    <w:rsid w:val="00B03B66"/>
    <w:rsid w:val="00B073D1"/>
    <w:rsid w:val="00B07E29"/>
    <w:rsid w:val="00B11403"/>
    <w:rsid w:val="00B128DD"/>
    <w:rsid w:val="00B1301F"/>
    <w:rsid w:val="00B1340D"/>
    <w:rsid w:val="00B14C61"/>
    <w:rsid w:val="00B14C71"/>
    <w:rsid w:val="00B21E88"/>
    <w:rsid w:val="00B23568"/>
    <w:rsid w:val="00B2406B"/>
    <w:rsid w:val="00B274AA"/>
    <w:rsid w:val="00B27C43"/>
    <w:rsid w:val="00B30AFC"/>
    <w:rsid w:val="00B322C1"/>
    <w:rsid w:val="00B3385F"/>
    <w:rsid w:val="00B34A28"/>
    <w:rsid w:val="00B37253"/>
    <w:rsid w:val="00B37B6C"/>
    <w:rsid w:val="00B40CB5"/>
    <w:rsid w:val="00B41E47"/>
    <w:rsid w:val="00B42455"/>
    <w:rsid w:val="00B4347B"/>
    <w:rsid w:val="00B448EB"/>
    <w:rsid w:val="00B44E6D"/>
    <w:rsid w:val="00B50CE3"/>
    <w:rsid w:val="00B51005"/>
    <w:rsid w:val="00B52103"/>
    <w:rsid w:val="00B5241F"/>
    <w:rsid w:val="00B539CA"/>
    <w:rsid w:val="00B53C0E"/>
    <w:rsid w:val="00B54A44"/>
    <w:rsid w:val="00B54FD2"/>
    <w:rsid w:val="00B54FDC"/>
    <w:rsid w:val="00B55D7E"/>
    <w:rsid w:val="00B565ED"/>
    <w:rsid w:val="00B56F32"/>
    <w:rsid w:val="00B6037D"/>
    <w:rsid w:val="00B6258E"/>
    <w:rsid w:val="00B6370F"/>
    <w:rsid w:val="00B6415B"/>
    <w:rsid w:val="00B653F6"/>
    <w:rsid w:val="00B65674"/>
    <w:rsid w:val="00B70AD3"/>
    <w:rsid w:val="00B7103D"/>
    <w:rsid w:val="00B71375"/>
    <w:rsid w:val="00B73A4C"/>
    <w:rsid w:val="00B75F51"/>
    <w:rsid w:val="00B77741"/>
    <w:rsid w:val="00B77ED0"/>
    <w:rsid w:val="00B80A27"/>
    <w:rsid w:val="00B83A0E"/>
    <w:rsid w:val="00B85E5B"/>
    <w:rsid w:val="00B919B5"/>
    <w:rsid w:val="00B929E4"/>
    <w:rsid w:val="00B934D1"/>
    <w:rsid w:val="00B945A7"/>
    <w:rsid w:val="00B95889"/>
    <w:rsid w:val="00B95C3B"/>
    <w:rsid w:val="00BA0078"/>
    <w:rsid w:val="00BA357B"/>
    <w:rsid w:val="00BA456D"/>
    <w:rsid w:val="00BA4BEF"/>
    <w:rsid w:val="00BA4D88"/>
    <w:rsid w:val="00BA5E62"/>
    <w:rsid w:val="00BA7645"/>
    <w:rsid w:val="00BB3AB0"/>
    <w:rsid w:val="00BB3B32"/>
    <w:rsid w:val="00BC089E"/>
    <w:rsid w:val="00BC1D5B"/>
    <w:rsid w:val="00BC222E"/>
    <w:rsid w:val="00BC2B1D"/>
    <w:rsid w:val="00BC49A8"/>
    <w:rsid w:val="00BD7E02"/>
    <w:rsid w:val="00BE0E18"/>
    <w:rsid w:val="00BE0E27"/>
    <w:rsid w:val="00BE1602"/>
    <w:rsid w:val="00BE2C3D"/>
    <w:rsid w:val="00BE483A"/>
    <w:rsid w:val="00BE54F6"/>
    <w:rsid w:val="00BE576C"/>
    <w:rsid w:val="00BE65FF"/>
    <w:rsid w:val="00BE7047"/>
    <w:rsid w:val="00BE72D8"/>
    <w:rsid w:val="00BE7FD3"/>
    <w:rsid w:val="00BF0992"/>
    <w:rsid w:val="00BF4F1F"/>
    <w:rsid w:val="00BF60EB"/>
    <w:rsid w:val="00BF6B79"/>
    <w:rsid w:val="00BF6EA2"/>
    <w:rsid w:val="00BF72FF"/>
    <w:rsid w:val="00BF769C"/>
    <w:rsid w:val="00C00C8D"/>
    <w:rsid w:val="00C02668"/>
    <w:rsid w:val="00C03BB9"/>
    <w:rsid w:val="00C04DB1"/>
    <w:rsid w:val="00C05244"/>
    <w:rsid w:val="00C103C7"/>
    <w:rsid w:val="00C1109B"/>
    <w:rsid w:val="00C120BD"/>
    <w:rsid w:val="00C12D3B"/>
    <w:rsid w:val="00C15688"/>
    <w:rsid w:val="00C15DC2"/>
    <w:rsid w:val="00C1644E"/>
    <w:rsid w:val="00C17186"/>
    <w:rsid w:val="00C20204"/>
    <w:rsid w:val="00C20319"/>
    <w:rsid w:val="00C20756"/>
    <w:rsid w:val="00C2441B"/>
    <w:rsid w:val="00C24E13"/>
    <w:rsid w:val="00C26C74"/>
    <w:rsid w:val="00C3107B"/>
    <w:rsid w:val="00C35851"/>
    <w:rsid w:val="00C36D0C"/>
    <w:rsid w:val="00C400A0"/>
    <w:rsid w:val="00C40B2C"/>
    <w:rsid w:val="00C42AF4"/>
    <w:rsid w:val="00C458D7"/>
    <w:rsid w:val="00C45D84"/>
    <w:rsid w:val="00C4726E"/>
    <w:rsid w:val="00C50354"/>
    <w:rsid w:val="00C52188"/>
    <w:rsid w:val="00C606FE"/>
    <w:rsid w:val="00C60EB2"/>
    <w:rsid w:val="00C61DE5"/>
    <w:rsid w:val="00C67D35"/>
    <w:rsid w:val="00C703FA"/>
    <w:rsid w:val="00C70A57"/>
    <w:rsid w:val="00C70E57"/>
    <w:rsid w:val="00C71ECC"/>
    <w:rsid w:val="00C74A3C"/>
    <w:rsid w:val="00C80E7A"/>
    <w:rsid w:val="00C82776"/>
    <w:rsid w:val="00C82BB5"/>
    <w:rsid w:val="00C82D66"/>
    <w:rsid w:val="00C82DE7"/>
    <w:rsid w:val="00C82EF1"/>
    <w:rsid w:val="00C84898"/>
    <w:rsid w:val="00C856EE"/>
    <w:rsid w:val="00C86F16"/>
    <w:rsid w:val="00C8711B"/>
    <w:rsid w:val="00C87B7A"/>
    <w:rsid w:val="00C91A82"/>
    <w:rsid w:val="00C9380B"/>
    <w:rsid w:val="00C9543F"/>
    <w:rsid w:val="00C96773"/>
    <w:rsid w:val="00C97C65"/>
    <w:rsid w:val="00CA6626"/>
    <w:rsid w:val="00CA6A7C"/>
    <w:rsid w:val="00CB1430"/>
    <w:rsid w:val="00CC30E6"/>
    <w:rsid w:val="00CC32FB"/>
    <w:rsid w:val="00CC3BA0"/>
    <w:rsid w:val="00CC3DED"/>
    <w:rsid w:val="00CC74EE"/>
    <w:rsid w:val="00CD0397"/>
    <w:rsid w:val="00CD0FBB"/>
    <w:rsid w:val="00CD2C7C"/>
    <w:rsid w:val="00CD4410"/>
    <w:rsid w:val="00CD5FCD"/>
    <w:rsid w:val="00CD612B"/>
    <w:rsid w:val="00CD6BB6"/>
    <w:rsid w:val="00CD6E4A"/>
    <w:rsid w:val="00CD6E4D"/>
    <w:rsid w:val="00CD7806"/>
    <w:rsid w:val="00CE096F"/>
    <w:rsid w:val="00CE0C03"/>
    <w:rsid w:val="00CE1192"/>
    <w:rsid w:val="00CE17F2"/>
    <w:rsid w:val="00CE356B"/>
    <w:rsid w:val="00CE3B3F"/>
    <w:rsid w:val="00CE47C9"/>
    <w:rsid w:val="00CE7593"/>
    <w:rsid w:val="00CF0CB3"/>
    <w:rsid w:val="00CF0E59"/>
    <w:rsid w:val="00CF212D"/>
    <w:rsid w:val="00CF2F4D"/>
    <w:rsid w:val="00CF323A"/>
    <w:rsid w:val="00CF550D"/>
    <w:rsid w:val="00CF5F4C"/>
    <w:rsid w:val="00CF7044"/>
    <w:rsid w:val="00CF7433"/>
    <w:rsid w:val="00D00E88"/>
    <w:rsid w:val="00D03D09"/>
    <w:rsid w:val="00D06127"/>
    <w:rsid w:val="00D06E06"/>
    <w:rsid w:val="00D07856"/>
    <w:rsid w:val="00D0798F"/>
    <w:rsid w:val="00D10059"/>
    <w:rsid w:val="00D11FDC"/>
    <w:rsid w:val="00D137C6"/>
    <w:rsid w:val="00D15AE0"/>
    <w:rsid w:val="00D20BB5"/>
    <w:rsid w:val="00D20BB9"/>
    <w:rsid w:val="00D22E15"/>
    <w:rsid w:val="00D232CC"/>
    <w:rsid w:val="00D23BFB"/>
    <w:rsid w:val="00D23F97"/>
    <w:rsid w:val="00D26D18"/>
    <w:rsid w:val="00D31710"/>
    <w:rsid w:val="00D32083"/>
    <w:rsid w:val="00D3265F"/>
    <w:rsid w:val="00D330F0"/>
    <w:rsid w:val="00D347FE"/>
    <w:rsid w:val="00D3485E"/>
    <w:rsid w:val="00D35592"/>
    <w:rsid w:val="00D35A6A"/>
    <w:rsid w:val="00D41F45"/>
    <w:rsid w:val="00D42F84"/>
    <w:rsid w:val="00D436F5"/>
    <w:rsid w:val="00D43F43"/>
    <w:rsid w:val="00D43F83"/>
    <w:rsid w:val="00D44DA9"/>
    <w:rsid w:val="00D45B77"/>
    <w:rsid w:val="00D46525"/>
    <w:rsid w:val="00D469BD"/>
    <w:rsid w:val="00D5030A"/>
    <w:rsid w:val="00D50415"/>
    <w:rsid w:val="00D548F5"/>
    <w:rsid w:val="00D55E53"/>
    <w:rsid w:val="00D5659F"/>
    <w:rsid w:val="00D61C73"/>
    <w:rsid w:val="00D61E26"/>
    <w:rsid w:val="00D67C15"/>
    <w:rsid w:val="00D70506"/>
    <w:rsid w:val="00D70721"/>
    <w:rsid w:val="00D71DB2"/>
    <w:rsid w:val="00D74933"/>
    <w:rsid w:val="00D755FD"/>
    <w:rsid w:val="00D775A1"/>
    <w:rsid w:val="00D80CD7"/>
    <w:rsid w:val="00D83CE3"/>
    <w:rsid w:val="00D83E1F"/>
    <w:rsid w:val="00D8412B"/>
    <w:rsid w:val="00D85918"/>
    <w:rsid w:val="00D905D5"/>
    <w:rsid w:val="00D923EC"/>
    <w:rsid w:val="00D9279C"/>
    <w:rsid w:val="00D92839"/>
    <w:rsid w:val="00D929AD"/>
    <w:rsid w:val="00D92F5F"/>
    <w:rsid w:val="00D93531"/>
    <w:rsid w:val="00D94687"/>
    <w:rsid w:val="00D9649A"/>
    <w:rsid w:val="00D97746"/>
    <w:rsid w:val="00DA39AF"/>
    <w:rsid w:val="00DA5978"/>
    <w:rsid w:val="00DB28C4"/>
    <w:rsid w:val="00DB3872"/>
    <w:rsid w:val="00DC07F0"/>
    <w:rsid w:val="00DC08A1"/>
    <w:rsid w:val="00DC124D"/>
    <w:rsid w:val="00DC1AA1"/>
    <w:rsid w:val="00DC20DD"/>
    <w:rsid w:val="00DC2405"/>
    <w:rsid w:val="00DC2E91"/>
    <w:rsid w:val="00DC3019"/>
    <w:rsid w:val="00DC500E"/>
    <w:rsid w:val="00DC5628"/>
    <w:rsid w:val="00DC5EFF"/>
    <w:rsid w:val="00DC6448"/>
    <w:rsid w:val="00DC7096"/>
    <w:rsid w:val="00DD0C64"/>
    <w:rsid w:val="00DD2BF2"/>
    <w:rsid w:val="00DD34C8"/>
    <w:rsid w:val="00DD6B15"/>
    <w:rsid w:val="00DD7B26"/>
    <w:rsid w:val="00DE045F"/>
    <w:rsid w:val="00DE3752"/>
    <w:rsid w:val="00DE398A"/>
    <w:rsid w:val="00DE3B78"/>
    <w:rsid w:val="00DE476B"/>
    <w:rsid w:val="00DE4C8D"/>
    <w:rsid w:val="00DE57F4"/>
    <w:rsid w:val="00DF18B2"/>
    <w:rsid w:val="00DF1F44"/>
    <w:rsid w:val="00DF2AE9"/>
    <w:rsid w:val="00DF2BFD"/>
    <w:rsid w:val="00DF4774"/>
    <w:rsid w:val="00DF5FED"/>
    <w:rsid w:val="00DF6C13"/>
    <w:rsid w:val="00DF6E5E"/>
    <w:rsid w:val="00DF7D5A"/>
    <w:rsid w:val="00E0055B"/>
    <w:rsid w:val="00E00FC9"/>
    <w:rsid w:val="00E063AD"/>
    <w:rsid w:val="00E07990"/>
    <w:rsid w:val="00E1028F"/>
    <w:rsid w:val="00E1104A"/>
    <w:rsid w:val="00E11DA4"/>
    <w:rsid w:val="00E121F9"/>
    <w:rsid w:val="00E14E25"/>
    <w:rsid w:val="00E157E6"/>
    <w:rsid w:val="00E16307"/>
    <w:rsid w:val="00E17E86"/>
    <w:rsid w:val="00E219D2"/>
    <w:rsid w:val="00E232B1"/>
    <w:rsid w:val="00E24448"/>
    <w:rsid w:val="00E27473"/>
    <w:rsid w:val="00E2749F"/>
    <w:rsid w:val="00E305B4"/>
    <w:rsid w:val="00E314E9"/>
    <w:rsid w:val="00E315D8"/>
    <w:rsid w:val="00E3448E"/>
    <w:rsid w:val="00E35F87"/>
    <w:rsid w:val="00E36441"/>
    <w:rsid w:val="00E366BC"/>
    <w:rsid w:val="00E405B2"/>
    <w:rsid w:val="00E42596"/>
    <w:rsid w:val="00E435F1"/>
    <w:rsid w:val="00E45A6E"/>
    <w:rsid w:val="00E50EC0"/>
    <w:rsid w:val="00E51157"/>
    <w:rsid w:val="00E52186"/>
    <w:rsid w:val="00E52A6A"/>
    <w:rsid w:val="00E52A85"/>
    <w:rsid w:val="00E5458B"/>
    <w:rsid w:val="00E5586F"/>
    <w:rsid w:val="00E55DDB"/>
    <w:rsid w:val="00E56498"/>
    <w:rsid w:val="00E5696F"/>
    <w:rsid w:val="00E5776F"/>
    <w:rsid w:val="00E5785B"/>
    <w:rsid w:val="00E602F8"/>
    <w:rsid w:val="00E61D99"/>
    <w:rsid w:val="00E629DB"/>
    <w:rsid w:val="00E62B91"/>
    <w:rsid w:val="00E63052"/>
    <w:rsid w:val="00E65E83"/>
    <w:rsid w:val="00E66972"/>
    <w:rsid w:val="00E67E35"/>
    <w:rsid w:val="00E7017A"/>
    <w:rsid w:val="00E71042"/>
    <w:rsid w:val="00E762BC"/>
    <w:rsid w:val="00E779E2"/>
    <w:rsid w:val="00E807BD"/>
    <w:rsid w:val="00E80A2C"/>
    <w:rsid w:val="00E8183A"/>
    <w:rsid w:val="00E84367"/>
    <w:rsid w:val="00E865F8"/>
    <w:rsid w:val="00E87C3F"/>
    <w:rsid w:val="00E9047C"/>
    <w:rsid w:val="00E915EA"/>
    <w:rsid w:val="00EA014A"/>
    <w:rsid w:val="00EA360D"/>
    <w:rsid w:val="00EA6A82"/>
    <w:rsid w:val="00EA7CCC"/>
    <w:rsid w:val="00EB099B"/>
    <w:rsid w:val="00EB6C09"/>
    <w:rsid w:val="00EC04FF"/>
    <w:rsid w:val="00EC5C8E"/>
    <w:rsid w:val="00EC6DE5"/>
    <w:rsid w:val="00ED1CCD"/>
    <w:rsid w:val="00ED241D"/>
    <w:rsid w:val="00ED26FB"/>
    <w:rsid w:val="00ED4B79"/>
    <w:rsid w:val="00ED687D"/>
    <w:rsid w:val="00ED6C51"/>
    <w:rsid w:val="00ED7BA0"/>
    <w:rsid w:val="00EE2265"/>
    <w:rsid w:val="00EE27D8"/>
    <w:rsid w:val="00EE7BE4"/>
    <w:rsid w:val="00EF07C5"/>
    <w:rsid w:val="00EF086C"/>
    <w:rsid w:val="00EF1C83"/>
    <w:rsid w:val="00EF2D90"/>
    <w:rsid w:val="00EF3350"/>
    <w:rsid w:val="00EF363F"/>
    <w:rsid w:val="00EF4E47"/>
    <w:rsid w:val="00EF5122"/>
    <w:rsid w:val="00EF763F"/>
    <w:rsid w:val="00EF7762"/>
    <w:rsid w:val="00F00C2D"/>
    <w:rsid w:val="00F023E0"/>
    <w:rsid w:val="00F05F1C"/>
    <w:rsid w:val="00F072B5"/>
    <w:rsid w:val="00F104B7"/>
    <w:rsid w:val="00F12D24"/>
    <w:rsid w:val="00F12D2C"/>
    <w:rsid w:val="00F15588"/>
    <w:rsid w:val="00F15AD5"/>
    <w:rsid w:val="00F21414"/>
    <w:rsid w:val="00F2169B"/>
    <w:rsid w:val="00F21D26"/>
    <w:rsid w:val="00F22E20"/>
    <w:rsid w:val="00F30CD1"/>
    <w:rsid w:val="00F31938"/>
    <w:rsid w:val="00F334CD"/>
    <w:rsid w:val="00F339A3"/>
    <w:rsid w:val="00F3526A"/>
    <w:rsid w:val="00F359BA"/>
    <w:rsid w:val="00F405C7"/>
    <w:rsid w:val="00F40789"/>
    <w:rsid w:val="00F40D78"/>
    <w:rsid w:val="00F41AC6"/>
    <w:rsid w:val="00F42DAB"/>
    <w:rsid w:val="00F432B9"/>
    <w:rsid w:val="00F43942"/>
    <w:rsid w:val="00F44ADC"/>
    <w:rsid w:val="00F45E48"/>
    <w:rsid w:val="00F469B5"/>
    <w:rsid w:val="00F53740"/>
    <w:rsid w:val="00F610E7"/>
    <w:rsid w:val="00F61BC8"/>
    <w:rsid w:val="00F6240A"/>
    <w:rsid w:val="00F6250E"/>
    <w:rsid w:val="00F63816"/>
    <w:rsid w:val="00F643E2"/>
    <w:rsid w:val="00F64B4C"/>
    <w:rsid w:val="00F7004E"/>
    <w:rsid w:val="00F70FE5"/>
    <w:rsid w:val="00F75441"/>
    <w:rsid w:val="00F75AF2"/>
    <w:rsid w:val="00F75C36"/>
    <w:rsid w:val="00F7716A"/>
    <w:rsid w:val="00F80D3D"/>
    <w:rsid w:val="00F82F17"/>
    <w:rsid w:val="00F835D6"/>
    <w:rsid w:val="00F835F4"/>
    <w:rsid w:val="00F83D9A"/>
    <w:rsid w:val="00F84C58"/>
    <w:rsid w:val="00F8538D"/>
    <w:rsid w:val="00F8552A"/>
    <w:rsid w:val="00F85606"/>
    <w:rsid w:val="00F85F66"/>
    <w:rsid w:val="00F86446"/>
    <w:rsid w:val="00F86A4B"/>
    <w:rsid w:val="00F879F1"/>
    <w:rsid w:val="00F91207"/>
    <w:rsid w:val="00F93BAD"/>
    <w:rsid w:val="00F9441E"/>
    <w:rsid w:val="00F95C16"/>
    <w:rsid w:val="00F95C9B"/>
    <w:rsid w:val="00FA1462"/>
    <w:rsid w:val="00FA155D"/>
    <w:rsid w:val="00FA3103"/>
    <w:rsid w:val="00FA3EE0"/>
    <w:rsid w:val="00FA7DFC"/>
    <w:rsid w:val="00FB01B5"/>
    <w:rsid w:val="00FB7A53"/>
    <w:rsid w:val="00FC2466"/>
    <w:rsid w:val="00FC30E8"/>
    <w:rsid w:val="00FC3634"/>
    <w:rsid w:val="00FC4066"/>
    <w:rsid w:val="00FC5C4A"/>
    <w:rsid w:val="00FC5CE1"/>
    <w:rsid w:val="00FD16ED"/>
    <w:rsid w:val="00FD205F"/>
    <w:rsid w:val="00FD2E8B"/>
    <w:rsid w:val="00FD7CEE"/>
    <w:rsid w:val="00FF0714"/>
    <w:rsid w:val="00FF0C4D"/>
    <w:rsid w:val="00FF14BF"/>
    <w:rsid w:val="00FF21DB"/>
    <w:rsid w:val="00FF25B7"/>
    <w:rsid w:val="00FF32F0"/>
    <w:rsid w:val="00FF64B5"/>
    <w:rsid w:val="00FF690F"/>
    <w:rsid w:val="0FDD91D8"/>
    <w:rsid w:val="2ABF6C70"/>
    <w:rsid w:val="5B5959BF"/>
    <w:rsid w:val="5EA16010"/>
    <w:rsid w:val="6588744A"/>
    <w:rsid w:val="681E0D42"/>
    <w:rsid w:val="77D931FE"/>
    <w:rsid w:val="7B234429"/>
    <w:rsid w:val="B7B5E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paragraph" w:styleId="12">
    <w:name w:val="head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Hyperlink"/>
    <w:qFormat/>
    <w:uiPriority w:val="0"/>
    <w:rPr>
      <w:color w:val="0563C1"/>
      <w:u w:val="single"/>
    </w:rPr>
  </w:style>
  <w:style w:type="character" w:customStyle="1" w:styleId="18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3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6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脚 字符"/>
    <w:basedOn w:val="16"/>
    <w:link w:val="11"/>
    <w:qFormat/>
    <w:uiPriority w:val="99"/>
    <w:rPr>
      <w:rFonts w:ascii="Times New Roman" w:hAnsi="Times New Roman" w:eastAsia="宋体" w:cs="Times New Roman"/>
      <w:kern w:val="0"/>
      <w:sz w:val="18"/>
      <w:szCs w:val="18"/>
      <w14:ligatures w14:val="none"/>
    </w:rPr>
  </w:style>
  <w:style w:type="paragraph" w:styleId="37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  <w:style w:type="character" w:customStyle="1" w:styleId="38">
    <w:name w:val="页眉 字符"/>
    <w:basedOn w:val="16"/>
    <w:link w:val="12"/>
    <w:qFormat/>
    <w:uiPriority w:val="99"/>
    <w:rPr>
      <w:rFonts w:ascii="Calibri" w:hAnsi="Calibri" w:eastAsia="宋体" w:cs="黑体"/>
      <w:sz w:val="18"/>
      <w:szCs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2416</Words>
  <Characters>2473</Characters>
  <Lines>18</Lines>
  <Paragraphs>5</Paragraphs>
  <TotalTime>0</TotalTime>
  <ScaleCrop>false</ScaleCrop>
  <LinksUpToDate>false</LinksUpToDate>
  <CharactersWithSpaces>2496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2025-12-15T16:27:00Z</dcterms:created>
  <dc:creator>haixia xie</dc:creator>
  <cp:lastModifiedBy>bmx</cp:lastModifiedBy>
  <dcterms:modified xsi:type="dcterms:W3CDTF">2025-12-26T08:34:58Z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FE044F0E1580AB080EB54369E3EB846C_42</vt:lpwstr>
  </property>
  <property fmtid="{D5CDD505-2E9C-101B-9397-08002B2CF9AE}" pid="4" name="KSOTemplateDocerSaveRecord">
    <vt:lpwstr>eyJoZGlkIjoiMTg2MzZhMzA3MzI2YWI4MzhlYWVhZjA2ZjNiNzA1MzIiLCJ1c2VySWQiOiIyMDIzOTQ5ODMifQ==</vt:lpwstr>
  </property>
</Properties>
</file>