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09B05">
      <w:pPr>
        <w:ind w:firstLine="787" w:firstLineChars="245"/>
        <w:jc w:val="center"/>
        <w:rPr>
          <w:rFonts w:ascii="仿宋_GB2312" w:eastAsia="仿宋_GB2312"/>
          <w:b/>
          <w:sz w:val="32"/>
          <w:szCs w:val="32"/>
        </w:rPr>
      </w:pPr>
      <w:r>
        <w:rPr>
          <w:rFonts w:ascii="仿宋_GB2312" w:eastAsia="仿宋_GB2312"/>
          <w:b/>
          <w:sz w:val="32"/>
          <w:szCs w:val="32"/>
        </w:rPr>
        <w:t>首都经济贸易大学2026年硕士研究生招生考试</w:t>
      </w:r>
    </w:p>
    <w:p w14:paraId="3FC7F851">
      <w:pPr>
        <w:ind w:firstLine="787" w:firstLineChars="245"/>
        <w:jc w:val="center"/>
        <w:rPr>
          <w:rFonts w:ascii="仿宋_GB2312" w:eastAsia="仿宋_GB2312"/>
          <w:b/>
          <w:sz w:val="32"/>
          <w:szCs w:val="32"/>
        </w:rPr>
      </w:pPr>
      <w:r>
        <w:rPr>
          <w:rFonts w:ascii="仿宋_GB2312" w:eastAsia="仿宋_GB2312"/>
          <w:b/>
          <w:sz w:val="32"/>
          <w:szCs w:val="32"/>
        </w:rPr>
        <w:t>《人力资源开发与人才发展</w:t>
      </w:r>
      <w:r>
        <w:rPr>
          <w:rFonts w:hint="eastAsia" w:ascii="仿宋_GB2312" w:eastAsia="仿宋_GB2312"/>
          <w:b/>
          <w:sz w:val="32"/>
          <w:szCs w:val="32"/>
          <w:lang w:val="en-US" w:eastAsia="zh-CN"/>
        </w:rPr>
        <w:t>综合</w:t>
      </w:r>
      <w:r>
        <w:rPr>
          <w:rFonts w:ascii="仿宋_GB2312" w:eastAsia="仿宋_GB2312"/>
          <w:b/>
          <w:sz w:val="32"/>
          <w:szCs w:val="32"/>
        </w:rPr>
        <w:t>》复试大纲</w:t>
      </w:r>
    </w:p>
    <w:p w14:paraId="758E0BAC">
      <w:pPr>
        <w:ind w:firstLine="588" w:firstLineChars="245"/>
        <w:rPr>
          <w:rFonts w:ascii="仿宋_GB2312" w:eastAsia="仿宋_GB2312"/>
          <w:sz w:val="24"/>
        </w:rPr>
      </w:pPr>
    </w:p>
    <w:p w14:paraId="6562B3ED">
      <w:pPr>
        <w:rPr>
          <w:rFonts w:ascii="仿宋_GB2312" w:eastAsia="仿宋_GB2312"/>
          <w:szCs w:val="21"/>
        </w:rPr>
      </w:pPr>
      <w:r>
        <w:rPr>
          <w:rFonts w:ascii="仿宋_GB2312" w:eastAsia="仿宋_GB2312"/>
          <w:szCs w:val="21"/>
        </w:rPr>
        <w:t>说明：</w:t>
      </w:r>
    </w:p>
    <w:p w14:paraId="169D816A">
      <w:pPr>
        <w:rPr>
          <w:rFonts w:ascii="仿宋_GB2312" w:eastAsia="仿宋_GB2312"/>
          <w:szCs w:val="21"/>
        </w:rPr>
      </w:pPr>
      <w:r>
        <w:rPr>
          <w:rFonts w:ascii="仿宋_GB2312" w:eastAsia="仿宋_GB2312"/>
          <w:szCs w:val="21"/>
        </w:rPr>
        <w:t>1.本科目考试时不得使用计算器。</w:t>
      </w:r>
    </w:p>
    <w:p w14:paraId="337A6BB7">
      <w:pPr>
        <w:wordWrap w:val="0"/>
        <w:rPr>
          <w:rFonts w:ascii="仿宋_GB2312" w:eastAsia="仿宋_GB2312"/>
          <w:szCs w:val="21"/>
        </w:rPr>
      </w:pPr>
      <w:r>
        <w:rPr>
          <w:rFonts w:ascii="仿宋_GB2312" w:eastAsia="仿宋_GB2312"/>
          <w:szCs w:val="21"/>
        </w:rPr>
        <w:t>2.请考生随时关注我校研究生院网站招生动态栏目（网址</w:t>
      </w:r>
      <w:r>
        <w:fldChar w:fldCharType="begin"/>
      </w:r>
      <w:r>
        <w:instrText xml:space="preserve"> HYPERLINK "https://yjs.cueb.edu.cn/zsks/zsdt/index.htm" </w:instrText>
      </w:r>
      <w:r>
        <w:fldChar w:fldCharType="separate"/>
      </w:r>
      <w:r>
        <w:rPr>
          <w:rStyle w:val="8"/>
          <w:rFonts w:ascii="仿宋_GB2312" w:eastAsia="仿宋_GB2312"/>
          <w:szCs w:val="21"/>
        </w:rPr>
        <w:t>https://yjs.cueb.edu.cn/zsks/zsdt/index.htm</w:t>
      </w:r>
      <w:r>
        <w:rPr>
          <w:rStyle w:val="8"/>
          <w:rFonts w:ascii="仿宋_GB2312" w:eastAsia="仿宋_GB2312"/>
          <w:szCs w:val="21"/>
        </w:rPr>
        <w:fldChar w:fldCharType="end"/>
      </w:r>
      <w:r>
        <w:rPr>
          <w:rFonts w:ascii="仿宋_GB2312" w:eastAsia="仿宋_GB2312"/>
          <w:szCs w:val="21"/>
        </w:rPr>
        <w:t>），如有大纲更新或变动，均以官方网站的最近通知为准。</w:t>
      </w:r>
    </w:p>
    <w:p w14:paraId="495D814F">
      <w:pPr>
        <w:pStyle w:val="3"/>
        <w:kinsoku w:val="0"/>
        <w:overflowPunct w:val="0"/>
        <w:spacing w:before="1"/>
        <w:rPr>
          <w:rFonts w:hint="default"/>
          <w:b/>
          <w:sz w:val="10"/>
          <w:szCs w:val="10"/>
        </w:rPr>
      </w:pPr>
    </w:p>
    <w:p w14:paraId="56AB7597">
      <w:pPr>
        <w:pStyle w:val="5"/>
        <w:rPr>
          <w:rFonts w:ascii="宋体" w:hAnsi="宋体" w:eastAsia="宋体"/>
          <w:color w:val="000000"/>
          <w:sz w:val="28"/>
          <w:szCs w:val="28"/>
        </w:rPr>
      </w:pPr>
      <w:r>
        <w:rPr>
          <w:rFonts w:hint="eastAsia" w:ascii="宋体" w:hAnsi="宋体" w:eastAsia="宋体"/>
          <w:color w:val="000000"/>
          <w:sz w:val="28"/>
          <w:szCs w:val="28"/>
        </w:rPr>
        <w:t>第一部分 考试说明</w:t>
      </w:r>
    </w:p>
    <w:p w14:paraId="14667BB2">
      <w:pPr>
        <w:pStyle w:val="4"/>
        <w:jc w:val="left"/>
        <w:rPr>
          <w:rFonts w:ascii="宋体" w:hAnsi="宋体" w:eastAsia="宋体"/>
          <w:color w:val="000000"/>
          <w:sz w:val="24"/>
          <w:szCs w:val="24"/>
        </w:rPr>
      </w:pPr>
      <w:r>
        <w:rPr>
          <w:rFonts w:hint="eastAsia" w:ascii="宋体" w:hAnsi="宋体" w:eastAsia="宋体"/>
          <w:color w:val="000000"/>
          <w:sz w:val="24"/>
          <w:szCs w:val="24"/>
        </w:rPr>
        <w:t>一、考试目的</w:t>
      </w:r>
    </w:p>
    <w:p w14:paraId="3AA4143C">
      <w:pPr>
        <w:spacing w:line="360" w:lineRule="auto"/>
        <w:ind w:firstLine="480" w:firstLineChars="200"/>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bidi="ar-SA"/>
        </w:rPr>
        <w:t>考查考生的专业基础理论掌握程度、知识运用能</w:t>
      </w:r>
      <w:bookmarkStart w:id="0" w:name="_GoBack"/>
      <w:bookmarkEnd w:id="0"/>
      <w:r>
        <w:rPr>
          <w:rFonts w:hint="eastAsia" w:ascii="仿宋_GB2312" w:hAnsi="仿宋_GB2312" w:eastAsia="仿宋_GB2312" w:cs="仿宋_GB2312"/>
          <w:sz w:val="24"/>
          <w:szCs w:val="24"/>
          <w:lang w:val="en-US" w:eastAsia="zh-CN" w:bidi="ar-SA"/>
        </w:rPr>
        <w:t>力以及通过书面形式分析和解决问题的综合素养，确保录取学生具备继续深造的基本素质和培养潜力。</w:t>
      </w:r>
    </w:p>
    <w:p w14:paraId="724A4547">
      <w:pPr>
        <w:pStyle w:val="3"/>
        <w:kinsoku w:val="0"/>
        <w:overflowPunct w:val="0"/>
        <w:spacing w:before="137"/>
        <w:ind w:left="542"/>
        <w:rPr>
          <w:rFonts w:hint="default"/>
          <w:b/>
        </w:rPr>
      </w:pPr>
    </w:p>
    <w:p w14:paraId="0DFE04DF">
      <w:pPr>
        <w:pStyle w:val="4"/>
        <w:jc w:val="left"/>
        <w:rPr>
          <w:rFonts w:ascii="宋体" w:hAnsi="宋体" w:eastAsia="宋体"/>
          <w:color w:val="000000"/>
          <w:sz w:val="24"/>
          <w:szCs w:val="24"/>
        </w:rPr>
      </w:pPr>
      <w:r>
        <w:rPr>
          <w:rFonts w:hint="eastAsia" w:ascii="宋体" w:hAnsi="宋体" w:eastAsia="宋体"/>
          <w:color w:val="000000"/>
          <w:sz w:val="24"/>
          <w:szCs w:val="24"/>
        </w:rPr>
        <w:t>二、考试范围</w:t>
      </w:r>
    </w:p>
    <w:p w14:paraId="38CC6325">
      <w:pPr>
        <w:pStyle w:val="3"/>
        <w:kinsoku w:val="0"/>
        <w:overflowPunct w:val="0"/>
        <w:spacing w:before="136" w:line="362" w:lineRule="auto"/>
        <w:ind w:left="120" w:right="211" w:firstLine="419"/>
        <w:jc w:val="both"/>
        <w:rPr>
          <w:rFonts w:hint="eastAsia" w:ascii="仿宋_GB2312" w:hAnsi="仿宋_GB2312" w:eastAsia="仿宋_GB2312" w:cs="仿宋_GB2312"/>
          <w:spacing w:val="-6"/>
          <w:sz w:val="24"/>
          <w:szCs w:val="24"/>
        </w:rPr>
      </w:pPr>
      <w:r>
        <w:rPr>
          <w:rFonts w:hint="eastAsia" w:ascii="仿宋_GB2312" w:hAnsi="仿宋_GB2312" w:eastAsia="仿宋_GB2312" w:cs="仿宋_GB2312"/>
          <w:sz w:val="24"/>
          <w:szCs w:val="24"/>
        </w:rPr>
        <w:t>首都经济贸易大学人力资源开发与人才发展考试是为招收人才学硕士研究生而设置的</w:t>
      </w:r>
      <w:r>
        <w:rPr>
          <w:rFonts w:hint="eastAsia" w:ascii="仿宋_GB2312" w:hAnsi="仿宋_GB2312" w:eastAsia="仿宋_GB2312" w:cs="仿宋_GB2312"/>
          <w:spacing w:val="-8"/>
          <w:sz w:val="24"/>
          <w:szCs w:val="24"/>
        </w:rPr>
        <w:t>具有选拔性质的全国统一入学考试。主要考察学生对人才、人才开发、人才开发行为、人才</w:t>
      </w:r>
      <w:r>
        <w:rPr>
          <w:rFonts w:hint="eastAsia" w:ascii="仿宋_GB2312" w:hAnsi="仿宋_GB2312" w:eastAsia="仿宋_GB2312" w:cs="仿宋_GB2312"/>
          <w:spacing w:val="-10"/>
          <w:sz w:val="24"/>
          <w:szCs w:val="24"/>
        </w:rPr>
        <w:t>开发评价等人才学基本理论的掌握，并能够运用相关的理论分析实际问题的能力。需要掌握</w:t>
      </w:r>
      <w:r>
        <w:rPr>
          <w:rFonts w:hint="eastAsia" w:ascii="仿宋_GB2312" w:hAnsi="仿宋_GB2312" w:eastAsia="仿宋_GB2312" w:cs="仿宋_GB2312"/>
          <w:spacing w:val="-12"/>
          <w:sz w:val="24"/>
          <w:szCs w:val="24"/>
        </w:rPr>
        <w:t>的基本理论包括：人才、人才开发、人才学等相关定义及本质；人才开发的研究方法、国内</w:t>
      </w:r>
      <w:r>
        <w:rPr>
          <w:rFonts w:hint="eastAsia" w:ascii="仿宋_GB2312" w:hAnsi="仿宋_GB2312" w:eastAsia="仿宋_GB2312" w:cs="仿宋_GB2312"/>
          <w:spacing w:val="-13"/>
          <w:sz w:val="24"/>
          <w:szCs w:val="24"/>
        </w:rPr>
        <w:t>外人才开发现状、人才开发的意义、人才开发模型与实施模式、人才开发项目的设计；人才</w:t>
      </w:r>
      <w:r>
        <w:rPr>
          <w:rFonts w:hint="eastAsia" w:ascii="仿宋_GB2312" w:hAnsi="仿宋_GB2312" w:eastAsia="仿宋_GB2312" w:cs="仿宋_GB2312"/>
          <w:spacing w:val="-11"/>
          <w:sz w:val="24"/>
          <w:szCs w:val="24"/>
        </w:rPr>
        <w:t>开发行为原则及分类；人才开发评价的基本要素等。考试的试题具有较高的信度和效度，同</w:t>
      </w:r>
      <w:r>
        <w:rPr>
          <w:rFonts w:hint="eastAsia" w:ascii="仿宋_GB2312" w:hAnsi="仿宋_GB2312" w:eastAsia="仿宋_GB2312" w:cs="仿宋_GB2312"/>
          <w:spacing w:val="-6"/>
          <w:sz w:val="24"/>
          <w:szCs w:val="24"/>
        </w:rPr>
        <w:t>时具备有相应的区分度和适当的难度。</w:t>
      </w:r>
    </w:p>
    <w:p w14:paraId="37C6BE3E">
      <w:pPr>
        <w:pStyle w:val="4"/>
        <w:jc w:val="left"/>
        <w:rPr>
          <w:rFonts w:ascii="宋体" w:hAnsi="宋体" w:eastAsia="宋体"/>
          <w:color w:val="000000"/>
          <w:sz w:val="24"/>
          <w:szCs w:val="24"/>
        </w:rPr>
      </w:pPr>
      <w:r>
        <w:rPr>
          <w:rFonts w:hint="eastAsia" w:ascii="宋体" w:hAnsi="宋体" w:eastAsia="宋体"/>
          <w:color w:val="000000"/>
          <w:sz w:val="24"/>
          <w:szCs w:val="24"/>
        </w:rPr>
        <w:t>三、考试基本要求</w:t>
      </w:r>
    </w:p>
    <w:p w14:paraId="5E7D135C">
      <w:pPr>
        <w:spacing w:line="362" w:lineRule="auto"/>
        <w:ind w:firstLine="440" w:firstLineChars="200"/>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1. 内容要求：考生应能掌握本专业基本理论、方法与前沿动态，能够运用专业理论知识，针对给定问题进行分析、计算或论述，作答内容应能体现逻辑性、准确性与规范性。</w:t>
      </w:r>
    </w:p>
    <w:p w14:paraId="692B28BD">
      <w:pPr>
        <w:spacing w:line="362" w:lineRule="auto"/>
        <w:ind w:firstLine="440" w:firstLineChars="200"/>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2. 作答要求：书写工整，表述清晰，论证有据，遵守考试纪律。</w:t>
      </w:r>
    </w:p>
    <w:p w14:paraId="2688A13C">
      <w:pPr>
        <w:pStyle w:val="4"/>
        <w:jc w:val="left"/>
        <w:rPr>
          <w:rFonts w:hAnsi="宋体"/>
          <w:b w:val="0"/>
          <w:bCs w:val="0"/>
          <w:color w:val="000000"/>
          <w:sz w:val="24"/>
          <w:szCs w:val="24"/>
          <w:highlight w:val="yellow"/>
        </w:rPr>
      </w:pPr>
      <w:r>
        <w:rPr>
          <w:rFonts w:ascii="宋体" w:hAnsi="宋体" w:eastAsia="宋体"/>
          <w:color w:val="000000"/>
          <w:sz w:val="24"/>
          <w:szCs w:val="24"/>
        </w:rPr>
        <w:t>四</w:t>
      </w:r>
      <w:r>
        <w:rPr>
          <w:rFonts w:hint="eastAsia" w:ascii="宋体" w:hAnsi="宋体" w:eastAsia="宋体"/>
          <w:color w:val="000000"/>
          <w:sz w:val="24"/>
          <w:szCs w:val="24"/>
        </w:rPr>
        <w:t xml:space="preserve">、考试形式与试卷结构 </w:t>
      </w:r>
    </w:p>
    <w:p w14:paraId="42715A12">
      <w:pPr>
        <w:pStyle w:val="3"/>
        <w:kinsoku w:val="0"/>
        <w:overflowPunct w:val="0"/>
        <w:spacing w:before="137"/>
        <w:ind w:left="5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答卷方式：闭卷，笔试。</w:t>
      </w:r>
    </w:p>
    <w:p w14:paraId="4CE7BE3B">
      <w:pPr>
        <w:pStyle w:val="3"/>
        <w:kinsoku w:val="0"/>
        <w:overflowPunct w:val="0"/>
        <w:spacing w:before="136"/>
        <w:ind w:left="5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答题时间：120 分钟。</w:t>
      </w:r>
    </w:p>
    <w:p w14:paraId="7A416976">
      <w:pPr>
        <w:pStyle w:val="3"/>
        <w:kinsoku w:val="0"/>
        <w:overflowPunct w:val="0"/>
        <w:spacing w:before="136"/>
        <w:ind w:left="5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满分：100 分。</w:t>
      </w:r>
    </w:p>
    <w:p w14:paraId="6CA46D09">
      <w:pPr>
        <w:pStyle w:val="3"/>
        <w:kinsoku w:val="0"/>
        <w:overflowPunct w:val="0"/>
        <w:spacing w:before="136"/>
        <w:ind w:left="5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4.题型及分值</w:t>
      </w:r>
    </w:p>
    <w:p w14:paraId="78974450">
      <w:pPr>
        <w:pStyle w:val="3"/>
        <w:kinsoku w:val="0"/>
        <w:overflowPunct w:val="0"/>
        <w:spacing w:before="137"/>
        <w:ind w:left="5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简答题，6 小题，每题 10 分，共 60 分。</w:t>
      </w:r>
    </w:p>
    <w:p w14:paraId="3A3B6ADF">
      <w:pPr>
        <w:pStyle w:val="3"/>
        <w:kinsoku w:val="0"/>
        <w:overflowPunct w:val="0"/>
        <w:spacing w:before="136"/>
        <w:ind w:left="5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 </w:t>
      </w:r>
      <w:r>
        <w:rPr>
          <w:rFonts w:hint="eastAsia" w:ascii="仿宋_GB2312" w:hAnsi="仿宋_GB2312" w:eastAsia="仿宋_GB2312" w:cs="仿宋_GB2312"/>
          <w:spacing w:val="-3"/>
          <w:sz w:val="24"/>
          <w:szCs w:val="24"/>
        </w:rPr>
        <w:t>论述题，</w:t>
      </w:r>
      <w:r>
        <w:rPr>
          <w:rFonts w:hint="eastAsia" w:ascii="仿宋_GB2312" w:hAnsi="仿宋_GB2312" w:eastAsia="仿宋_GB2312" w:cs="仿宋_GB2312"/>
          <w:sz w:val="24"/>
          <w:szCs w:val="24"/>
        </w:rPr>
        <w:t xml:space="preserve">2 </w:t>
      </w:r>
      <w:r>
        <w:rPr>
          <w:rFonts w:hint="eastAsia" w:ascii="仿宋_GB2312" w:hAnsi="仿宋_GB2312" w:eastAsia="仿宋_GB2312" w:cs="仿宋_GB2312"/>
          <w:spacing w:val="-2"/>
          <w:sz w:val="24"/>
          <w:szCs w:val="24"/>
        </w:rPr>
        <w:t xml:space="preserve">小题，每题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0</w:t>
      </w:r>
      <w:r>
        <w:rPr>
          <w:rFonts w:hint="eastAsia" w:ascii="仿宋_GB2312" w:hAnsi="仿宋_GB2312" w:eastAsia="仿宋_GB2312" w:cs="仿宋_GB2312"/>
          <w:spacing w:val="-3"/>
          <w:sz w:val="24"/>
          <w:szCs w:val="24"/>
        </w:rPr>
        <w:t xml:space="preserve"> 分，共 </w:t>
      </w:r>
      <w:r>
        <w:rPr>
          <w:rFonts w:hint="eastAsia" w:ascii="仿宋_GB2312" w:hAnsi="仿宋_GB2312" w:eastAsia="仿宋_GB2312" w:cs="仿宋_GB2312"/>
          <w:sz w:val="24"/>
          <w:szCs w:val="24"/>
        </w:rPr>
        <w:t>40</w:t>
      </w:r>
      <w:r>
        <w:rPr>
          <w:rFonts w:hint="eastAsia" w:ascii="仿宋_GB2312" w:hAnsi="仿宋_GB2312" w:eastAsia="仿宋_GB2312" w:cs="仿宋_GB2312"/>
          <w:spacing w:val="-3"/>
          <w:sz w:val="24"/>
          <w:szCs w:val="24"/>
        </w:rPr>
        <w:t xml:space="preserve"> 分。</w:t>
      </w:r>
    </w:p>
    <w:p w14:paraId="677F0B82">
      <w:pPr>
        <w:pStyle w:val="4"/>
        <w:jc w:val="left"/>
        <w:rPr>
          <w:rFonts w:ascii="宋体" w:hAnsi="宋体" w:eastAsia="宋体"/>
          <w:color w:val="000000"/>
          <w:sz w:val="24"/>
          <w:szCs w:val="24"/>
        </w:rPr>
      </w:pPr>
      <w:r>
        <w:rPr>
          <w:rFonts w:hint="eastAsia" w:ascii="宋体" w:hAnsi="宋体" w:eastAsia="宋体"/>
          <w:color w:val="000000"/>
          <w:sz w:val="24"/>
          <w:szCs w:val="24"/>
        </w:rPr>
        <w:t>五、参考书目</w:t>
      </w:r>
    </w:p>
    <w:p w14:paraId="1DD2CF14">
      <w:pPr>
        <w:pStyle w:val="3"/>
        <w:kinsoku w:val="0"/>
        <w:overflowPunct w:val="0"/>
        <w:spacing w:before="136"/>
        <w:ind w:left="540"/>
        <w:rPr>
          <w:rFonts w:hint="default"/>
        </w:rPr>
      </w:pPr>
      <w:r>
        <w:rPr>
          <w:rFonts w:hint="eastAsia" w:ascii="仿宋_GB2312" w:hAnsi="仿宋_GB2312" w:eastAsia="仿宋_GB2312" w:cs="仿宋_GB2312"/>
          <w:sz w:val="24"/>
          <w:szCs w:val="24"/>
        </w:rPr>
        <w:t>杨河清．人才开发概论[M],中国人事出版社，2014．</w:t>
      </w:r>
    </w:p>
    <w:p w14:paraId="41423351">
      <w:pPr>
        <w:pStyle w:val="5"/>
        <w:rPr>
          <w:rFonts w:hint="eastAsia" w:ascii="宋体" w:hAnsi="宋体" w:eastAsia="宋体"/>
          <w:color w:val="000000"/>
          <w:sz w:val="28"/>
          <w:szCs w:val="28"/>
        </w:rPr>
      </w:pPr>
    </w:p>
    <w:p w14:paraId="5807DD58">
      <w:pPr>
        <w:pStyle w:val="5"/>
        <w:rPr>
          <w:rFonts w:ascii="宋体" w:hAnsi="宋体" w:eastAsia="宋体"/>
          <w:color w:val="000000"/>
          <w:sz w:val="28"/>
          <w:szCs w:val="28"/>
        </w:rPr>
      </w:pPr>
      <w:r>
        <w:rPr>
          <w:rFonts w:hint="eastAsia" w:ascii="宋体" w:hAnsi="宋体" w:eastAsia="宋体"/>
          <w:color w:val="000000"/>
          <w:sz w:val="28"/>
          <w:szCs w:val="28"/>
        </w:rPr>
        <w:t>第二部分 考试内容</w:t>
      </w:r>
    </w:p>
    <w:p w14:paraId="5CCF5B59">
      <w:pPr>
        <w:pStyle w:val="3"/>
        <w:kinsoku w:val="0"/>
        <w:overflowPunct w:val="0"/>
        <w:spacing w:before="137"/>
        <w:ind w:left="679"/>
        <w:rPr>
          <w:rFonts w:hint="default"/>
        </w:rPr>
      </w:pPr>
      <w:r>
        <w:rPr>
          <w:b/>
        </w:rPr>
        <w:t>一、人才和人才学</w:t>
      </w:r>
      <w:r>
        <w:t xml:space="preserve"> </w:t>
      </w:r>
    </w:p>
    <w:p w14:paraId="5B0FD694">
      <w:pPr>
        <w:pStyle w:val="9"/>
        <w:numPr>
          <w:ilvl w:val="1"/>
          <w:numId w:val="1"/>
        </w:numPr>
        <w:tabs>
          <w:tab w:val="left" w:pos="892"/>
        </w:tabs>
        <w:kinsoku w:val="0"/>
        <w:overflowPunct w:val="0"/>
        <w:spacing w:before="136"/>
        <w:rPr>
          <w:rFonts w:hint="default"/>
          <w:spacing w:val="-3"/>
          <w:sz w:val="21"/>
          <w:szCs w:val="21"/>
        </w:rPr>
      </w:pPr>
      <w:r>
        <w:rPr>
          <w:spacing w:val="-3"/>
          <w:sz w:val="21"/>
          <w:szCs w:val="21"/>
        </w:rPr>
        <w:t xml:space="preserve">中国传统的人才定义 </w:t>
      </w:r>
    </w:p>
    <w:p w14:paraId="4C1E0E17">
      <w:pPr>
        <w:pStyle w:val="9"/>
        <w:numPr>
          <w:ilvl w:val="1"/>
          <w:numId w:val="1"/>
        </w:numPr>
        <w:tabs>
          <w:tab w:val="left" w:pos="892"/>
        </w:tabs>
        <w:kinsoku w:val="0"/>
        <w:overflowPunct w:val="0"/>
        <w:spacing w:before="136"/>
        <w:rPr>
          <w:rFonts w:hint="default"/>
          <w:spacing w:val="-3"/>
          <w:sz w:val="21"/>
          <w:szCs w:val="21"/>
        </w:rPr>
      </w:pPr>
      <w:r>
        <w:rPr>
          <w:spacing w:val="-3"/>
          <w:sz w:val="21"/>
          <w:szCs w:val="21"/>
        </w:rPr>
        <w:t xml:space="preserve">中国当代的人才定义 </w:t>
      </w:r>
    </w:p>
    <w:p w14:paraId="7D593996">
      <w:pPr>
        <w:pStyle w:val="9"/>
        <w:numPr>
          <w:ilvl w:val="1"/>
          <w:numId w:val="1"/>
        </w:numPr>
        <w:tabs>
          <w:tab w:val="left" w:pos="892"/>
        </w:tabs>
        <w:kinsoku w:val="0"/>
        <w:overflowPunct w:val="0"/>
        <w:spacing w:before="136"/>
        <w:rPr>
          <w:rFonts w:hint="default"/>
          <w:spacing w:val="-3"/>
          <w:sz w:val="21"/>
          <w:szCs w:val="21"/>
        </w:rPr>
      </w:pPr>
      <w:r>
        <w:rPr>
          <w:spacing w:val="-3"/>
          <w:sz w:val="21"/>
          <w:szCs w:val="21"/>
        </w:rPr>
        <w:t xml:space="preserve">国外对“人才”的定义 </w:t>
      </w:r>
    </w:p>
    <w:p w14:paraId="72E4E49D">
      <w:pPr>
        <w:pStyle w:val="9"/>
        <w:numPr>
          <w:ilvl w:val="1"/>
          <w:numId w:val="1"/>
        </w:numPr>
        <w:tabs>
          <w:tab w:val="left" w:pos="892"/>
        </w:tabs>
        <w:kinsoku w:val="0"/>
        <w:overflowPunct w:val="0"/>
        <w:spacing w:before="136"/>
        <w:rPr>
          <w:rFonts w:hint="default"/>
          <w:spacing w:val="-3"/>
          <w:sz w:val="21"/>
          <w:szCs w:val="21"/>
        </w:rPr>
      </w:pPr>
      <w:r>
        <w:rPr>
          <w:spacing w:val="-3"/>
          <w:sz w:val="21"/>
          <w:szCs w:val="21"/>
        </w:rPr>
        <w:t xml:space="preserve">古今中外“人才”定义的本质 </w:t>
      </w:r>
    </w:p>
    <w:p w14:paraId="2ED81117">
      <w:pPr>
        <w:pStyle w:val="9"/>
        <w:numPr>
          <w:ilvl w:val="1"/>
          <w:numId w:val="1"/>
        </w:numPr>
        <w:tabs>
          <w:tab w:val="left" w:pos="892"/>
        </w:tabs>
        <w:kinsoku w:val="0"/>
        <w:overflowPunct w:val="0"/>
        <w:rPr>
          <w:rFonts w:hint="default"/>
          <w:sz w:val="21"/>
          <w:szCs w:val="21"/>
        </w:rPr>
      </w:pPr>
      <w:r>
        <w:rPr>
          <w:spacing w:val="-3"/>
          <w:sz w:val="21"/>
          <w:szCs w:val="21"/>
        </w:rPr>
        <w:t>人才学的定义、研究对象和理论体系</w:t>
      </w:r>
      <w:r>
        <w:rPr>
          <w:sz w:val="21"/>
          <w:szCs w:val="21"/>
        </w:rPr>
        <w:t xml:space="preserve"> </w:t>
      </w:r>
    </w:p>
    <w:p w14:paraId="5B0303D2">
      <w:pPr>
        <w:pStyle w:val="3"/>
        <w:kinsoku w:val="0"/>
        <w:overflowPunct w:val="0"/>
        <w:spacing w:before="136" w:line="362" w:lineRule="auto"/>
        <w:ind w:left="679" w:right="6178"/>
        <w:rPr>
          <w:rFonts w:hint="default"/>
          <w:b/>
        </w:rPr>
      </w:pPr>
      <w:r>
        <w:rPr>
          <w:b/>
        </w:rPr>
        <w:t>二、人才开发</w:t>
      </w:r>
    </w:p>
    <w:p w14:paraId="398FE288">
      <w:pPr>
        <w:pStyle w:val="3"/>
        <w:kinsoku w:val="0"/>
        <w:overflowPunct w:val="0"/>
        <w:spacing w:before="136" w:line="362" w:lineRule="auto"/>
        <w:ind w:left="679" w:right="6178"/>
        <w:rPr>
          <w:rFonts w:hint="default"/>
        </w:rPr>
      </w:pPr>
      <w:r>
        <w:t xml:space="preserve">1. 人才开发的定义 </w:t>
      </w:r>
    </w:p>
    <w:p w14:paraId="57900C82">
      <w:pPr>
        <w:pStyle w:val="9"/>
        <w:numPr>
          <w:ilvl w:val="0"/>
          <w:numId w:val="2"/>
        </w:numPr>
        <w:tabs>
          <w:tab w:val="left" w:pos="892"/>
        </w:tabs>
        <w:kinsoku w:val="0"/>
        <w:overflowPunct w:val="0"/>
        <w:spacing w:before="0" w:line="268" w:lineRule="exact"/>
        <w:rPr>
          <w:rFonts w:hint="default"/>
          <w:sz w:val="21"/>
          <w:szCs w:val="21"/>
        </w:rPr>
      </w:pPr>
      <w:r>
        <w:rPr>
          <w:spacing w:val="-3"/>
          <w:sz w:val="21"/>
          <w:szCs w:val="21"/>
        </w:rPr>
        <w:t>人才开发的研究方法</w:t>
      </w:r>
      <w:r>
        <w:rPr>
          <w:sz w:val="21"/>
          <w:szCs w:val="21"/>
        </w:rPr>
        <w:t xml:space="preserve"> </w:t>
      </w:r>
    </w:p>
    <w:p w14:paraId="3EFEEFC6">
      <w:pPr>
        <w:pStyle w:val="9"/>
        <w:numPr>
          <w:ilvl w:val="0"/>
          <w:numId w:val="2"/>
        </w:numPr>
        <w:tabs>
          <w:tab w:val="left" w:pos="892"/>
        </w:tabs>
        <w:kinsoku w:val="0"/>
        <w:overflowPunct w:val="0"/>
        <w:rPr>
          <w:rFonts w:hint="default"/>
          <w:sz w:val="21"/>
          <w:szCs w:val="21"/>
        </w:rPr>
      </w:pPr>
      <w:r>
        <w:rPr>
          <w:spacing w:val="-3"/>
          <w:sz w:val="21"/>
          <w:szCs w:val="21"/>
        </w:rPr>
        <w:t>人才开发与相关学科的关系</w:t>
      </w:r>
      <w:r>
        <w:rPr>
          <w:sz w:val="21"/>
          <w:szCs w:val="21"/>
        </w:rPr>
        <w:t xml:space="preserve"> </w:t>
      </w:r>
    </w:p>
    <w:p w14:paraId="23F83D6C">
      <w:pPr>
        <w:pStyle w:val="9"/>
        <w:numPr>
          <w:ilvl w:val="0"/>
          <w:numId w:val="2"/>
        </w:numPr>
        <w:tabs>
          <w:tab w:val="left" w:pos="892"/>
        </w:tabs>
        <w:kinsoku w:val="0"/>
        <w:overflowPunct w:val="0"/>
        <w:spacing w:before="136"/>
        <w:rPr>
          <w:rFonts w:hint="default"/>
          <w:spacing w:val="-3"/>
          <w:sz w:val="21"/>
          <w:szCs w:val="21"/>
        </w:rPr>
      </w:pPr>
      <w:r>
        <w:rPr>
          <w:spacing w:val="-3"/>
          <w:sz w:val="21"/>
          <w:szCs w:val="21"/>
        </w:rPr>
        <w:t xml:space="preserve">我国人才开发存在的问题 </w:t>
      </w:r>
    </w:p>
    <w:p w14:paraId="1F7F3237">
      <w:pPr>
        <w:pStyle w:val="9"/>
        <w:numPr>
          <w:ilvl w:val="0"/>
          <w:numId w:val="2"/>
        </w:numPr>
        <w:tabs>
          <w:tab w:val="left" w:pos="892"/>
        </w:tabs>
        <w:kinsoku w:val="0"/>
        <w:overflowPunct w:val="0"/>
        <w:rPr>
          <w:rFonts w:hint="default"/>
          <w:sz w:val="21"/>
          <w:szCs w:val="21"/>
        </w:rPr>
      </w:pPr>
      <w:r>
        <w:rPr>
          <w:spacing w:val="-3"/>
          <w:sz w:val="21"/>
          <w:szCs w:val="21"/>
        </w:rPr>
        <w:t>人才开发的意义</w:t>
      </w:r>
      <w:r>
        <w:rPr>
          <w:sz w:val="21"/>
          <w:szCs w:val="21"/>
        </w:rPr>
        <w:t xml:space="preserve"> </w:t>
      </w:r>
    </w:p>
    <w:p w14:paraId="6D7411FE">
      <w:pPr>
        <w:pStyle w:val="9"/>
        <w:numPr>
          <w:ilvl w:val="0"/>
          <w:numId w:val="2"/>
        </w:numPr>
        <w:tabs>
          <w:tab w:val="left" w:pos="892"/>
        </w:tabs>
        <w:kinsoku w:val="0"/>
        <w:overflowPunct w:val="0"/>
        <w:spacing w:before="136" w:line="362" w:lineRule="auto"/>
        <w:ind w:left="679" w:right="5854" w:firstLine="0"/>
        <w:rPr>
          <w:rFonts w:hint="default"/>
          <w:sz w:val="21"/>
          <w:szCs w:val="21"/>
        </w:rPr>
      </w:pPr>
      <w:r>
        <w:rPr>
          <w:spacing w:val="-3"/>
          <w:sz w:val="21"/>
          <w:szCs w:val="21"/>
        </w:rPr>
        <w:t xml:space="preserve">国外人才开发现状 </w:t>
      </w:r>
      <w:r>
        <w:rPr>
          <w:b/>
          <w:sz w:val="21"/>
          <w:szCs w:val="21"/>
        </w:rPr>
        <w:t>三、人才开发的演进</w:t>
      </w:r>
    </w:p>
    <w:p w14:paraId="7A8CC57D">
      <w:pPr>
        <w:pStyle w:val="9"/>
        <w:numPr>
          <w:ilvl w:val="0"/>
          <w:numId w:val="3"/>
        </w:numPr>
        <w:tabs>
          <w:tab w:val="left" w:pos="892"/>
        </w:tabs>
        <w:kinsoku w:val="0"/>
        <w:overflowPunct w:val="0"/>
        <w:spacing w:before="136" w:line="362" w:lineRule="auto"/>
        <w:ind w:right="5854"/>
        <w:rPr>
          <w:rFonts w:hint="default"/>
          <w:sz w:val="21"/>
          <w:szCs w:val="21"/>
        </w:rPr>
      </w:pPr>
      <w:r>
        <w:rPr>
          <w:spacing w:val="-3"/>
          <w:sz w:val="21"/>
          <w:szCs w:val="21"/>
        </w:rPr>
        <w:t xml:space="preserve">中国的人才开发 </w:t>
      </w:r>
    </w:p>
    <w:p w14:paraId="6D70296A">
      <w:pPr>
        <w:pStyle w:val="9"/>
        <w:numPr>
          <w:ilvl w:val="0"/>
          <w:numId w:val="3"/>
        </w:numPr>
        <w:tabs>
          <w:tab w:val="left" w:pos="892"/>
        </w:tabs>
        <w:kinsoku w:val="0"/>
        <w:overflowPunct w:val="0"/>
        <w:spacing w:before="0" w:line="267" w:lineRule="exact"/>
        <w:rPr>
          <w:rFonts w:hint="default"/>
          <w:sz w:val="21"/>
          <w:szCs w:val="21"/>
        </w:rPr>
      </w:pPr>
      <w:r>
        <w:rPr>
          <w:spacing w:val="-3"/>
          <w:sz w:val="21"/>
          <w:szCs w:val="21"/>
        </w:rPr>
        <w:t>西方的人才开发</w:t>
      </w:r>
      <w:r>
        <w:rPr>
          <w:sz w:val="21"/>
          <w:szCs w:val="21"/>
        </w:rPr>
        <w:t xml:space="preserve"> </w:t>
      </w:r>
    </w:p>
    <w:p w14:paraId="02BF882E">
      <w:pPr>
        <w:pStyle w:val="9"/>
        <w:numPr>
          <w:ilvl w:val="0"/>
          <w:numId w:val="3"/>
        </w:numPr>
        <w:tabs>
          <w:tab w:val="left" w:pos="892"/>
        </w:tabs>
        <w:kinsoku w:val="0"/>
        <w:overflowPunct w:val="0"/>
        <w:rPr>
          <w:rFonts w:hint="default"/>
          <w:sz w:val="21"/>
          <w:szCs w:val="21"/>
        </w:rPr>
      </w:pPr>
      <w:r>
        <w:rPr>
          <w:spacing w:val="-3"/>
          <w:sz w:val="21"/>
          <w:szCs w:val="21"/>
        </w:rPr>
        <w:t>对中西方人才开发演进历史的评析</w:t>
      </w:r>
      <w:r>
        <w:rPr>
          <w:sz w:val="21"/>
          <w:szCs w:val="21"/>
        </w:rPr>
        <w:t xml:space="preserve"> </w:t>
      </w:r>
    </w:p>
    <w:p w14:paraId="500AC02C">
      <w:pPr>
        <w:pStyle w:val="3"/>
        <w:kinsoku w:val="0"/>
        <w:overflowPunct w:val="0"/>
        <w:spacing w:before="137" w:line="362" w:lineRule="auto"/>
        <w:ind w:left="679" w:right="5758"/>
        <w:rPr>
          <w:rFonts w:hint="default"/>
          <w:b/>
        </w:rPr>
      </w:pPr>
      <w:r>
        <w:rPr>
          <w:b/>
        </w:rPr>
        <w:t>四、人才开发实施</w:t>
      </w:r>
    </w:p>
    <w:p w14:paraId="3B987437">
      <w:pPr>
        <w:pStyle w:val="3"/>
        <w:kinsoku w:val="0"/>
        <w:overflowPunct w:val="0"/>
        <w:spacing w:before="137" w:line="362" w:lineRule="auto"/>
        <w:ind w:left="679" w:right="5758"/>
        <w:rPr>
          <w:rFonts w:hint="default"/>
        </w:rPr>
      </w:pPr>
      <w:r>
        <w:t xml:space="preserve">1.人才开发实施的基础 </w:t>
      </w:r>
    </w:p>
    <w:p w14:paraId="440458CC">
      <w:pPr>
        <w:pStyle w:val="9"/>
        <w:numPr>
          <w:ilvl w:val="0"/>
          <w:numId w:val="4"/>
        </w:numPr>
        <w:tabs>
          <w:tab w:val="left" w:pos="892"/>
        </w:tabs>
        <w:kinsoku w:val="0"/>
        <w:overflowPunct w:val="0"/>
        <w:spacing w:before="0" w:line="268" w:lineRule="exact"/>
        <w:rPr>
          <w:rFonts w:hint="default"/>
          <w:spacing w:val="-3"/>
          <w:sz w:val="21"/>
          <w:szCs w:val="21"/>
        </w:rPr>
      </w:pPr>
      <w:r>
        <w:rPr>
          <w:spacing w:val="-3"/>
          <w:sz w:val="21"/>
          <w:szCs w:val="21"/>
        </w:rPr>
        <w:t xml:space="preserve">人才开发模型与实施模式 </w:t>
      </w:r>
    </w:p>
    <w:p w14:paraId="10514AEA">
      <w:pPr>
        <w:pStyle w:val="9"/>
        <w:numPr>
          <w:ilvl w:val="0"/>
          <w:numId w:val="4"/>
        </w:numPr>
        <w:tabs>
          <w:tab w:val="left" w:pos="892"/>
        </w:tabs>
        <w:kinsoku w:val="0"/>
        <w:overflowPunct w:val="0"/>
        <w:spacing w:before="136"/>
        <w:rPr>
          <w:rFonts w:hint="default"/>
          <w:sz w:val="21"/>
          <w:szCs w:val="21"/>
        </w:rPr>
      </w:pPr>
      <w:r>
        <w:rPr>
          <w:spacing w:val="-3"/>
          <w:sz w:val="21"/>
          <w:szCs w:val="21"/>
        </w:rPr>
        <w:t>人才开发体系的构建与运行</w:t>
      </w:r>
      <w:r>
        <w:rPr>
          <w:sz w:val="21"/>
          <w:szCs w:val="21"/>
        </w:rPr>
        <w:t xml:space="preserve"> </w:t>
      </w:r>
    </w:p>
    <w:p w14:paraId="7A816412">
      <w:pPr>
        <w:pStyle w:val="3"/>
        <w:kinsoku w:val="0"/>
        <w:overflowPunct w:val="0"/>
        <w:spacing w:before="137" w:line="362" w:lineRule="auto"/>
        <w:ind w:left="679" w:right="6065"/>
        <w:rPr>
          <w:rFonts w:hint="default"/>
          <w:b/>
        </w:rPr>
      </w:pPr>
      <w:r>
        <w:rPr>
          <w:b/>
        </w:rPr>
        <w:t>五、人才开发方法</w:t>
      </w:r>
    </w:p>
    <w:p w14:paraId="5AD81C33">
      <w:pPr>
        <w:pStyle w:val="3"/>
        <w:kinsoku w:val="0"/>
        <w:overflowPunct w:val="0"/>
        <w:spacing w:before="137" w:line="362" w:lineRule="auto"/>
        <w:ind w:left="679" w:right="6065"/>
        <w:rPr>
          <w:rFonts w:hint="default"/>
        </w:rPr>
      </w:pPr>
      <w:r>
        <w:t xml:space="preserve">1.人才开发概论 </w:t>
      </w:r>
    </w:p>
    <w:p w14:paraId="4DA58270">
      <w:pPr>
        <w:pStyle w:val="9"/>
        <w:numPr>
          <w:ilvl w:val="0"/>
          <w:numId w:val="5"/>
        </w:numPr>
        <w:tabs>
          <w:tab w:val="left" w:pos="892"/>
        </w:tabs>
        <w:kinsoku w:val="0"/>
        <w:overflowPunct w:val="0"/>
        <w:spacing w:before="0" w:line="268" w:lineRule="exact"/>
        <w:rPr>
          <w:rFonts w:hint="default"/>
          <w:spacing w:val="-3"/>
          <w:sz w:val="21"/>
          <w:szCs w:val="21"/>
        </w:rPr>
      </w:pPr>
      <w:r>
        <w:rPr>
          <w:spacing w:val="-3"/>
          <w:sz w:val="21"/>
          <w:szCs w:val="21"/>
        </w:rPr>
        <w:t xml:space="preserve">人才开发项目的设计技术 </w:t>
      </w:r>
    </w:p>
    <w:p w14:paraId="16B55B54">
      <w:pPr>
        <w:pStyle w:val="9"/>
        <w:numPr>
          <w:ilvl w:val="0"/>
          <w:numId w:val="5"/>
        </w:numPr>
        <w:tabs>
          <w:tab w:val="left" w:pos="892"/>
        </w:tabs>
        <w:kinsoku w:val="0"/>
        <w:overflowPunct w:val="0"/>
        <w:spacing w:before="136"/>
        <w:rPr>
          <w:rFonts w:hint="default"/>
          <w:sz w:val="21"/>
          <w:szCs w:val="21"/>
        </w:rPr>
      </w:pPr>
      <w:r>
        <w:rPr>
          <w:spacing w:val="-3"/>
          <w:sz w:val="21"/>
          <w:szCs w:val="21"/>
        </w:rPr>
        <w:t>组织层面的人才开发</w:t>
      </w:r>
      <w:r>
        <w:rPr>
          <w:sz w:val="21"/>
          <w:szCs w:val="21"/>
        </w:rPr>
        <w:t xml:space="preserve"> </w:t>
      </w:r>
    </w:p>
    <w:p w14:paraId="4C4BF03D">
      <w:pPr>
        <w:pStyle w:val="2"/>
        <w:kinsoku w:val="0"/>
        <w:overflowPunct w:val="0"/>
        <w:spacing w:before="137"/>
        <w:ind w:left="679"/>
        <w:rPr>
          <w:rFonts w:hint="default"/>
          <w:w w:val="99"/>
        </w:rPr>
      </w:pPr>
      <w:r>
        <w:t>六、人才开发评价</w:t>
      </w:r>
      <w:r>
        <w:rPr>
          <w:w w:val="99"/>
        </w:rPr>
        <w:t xml:space="preserve"> </w:t>
      </w:r>
    </w:p>
    <w:p w14:paraId="717835EC">
      <w:pPr>
        <w:pStyle w:val="2"/>
        <w:kinsoku w:val="0"/>
        <w:overflowPunct w:val="0"/>
        <w:spacing w:before="137"/>
        <w:ind w:left="679"/>
        <w:rPr>
          <w:rFonts w:hint="default"/>
          <w:w w:val="99"/>
        </w:rPr>
        <w:sectPr>
          <w:pgSz w:w="11910" w:h="16840"/>
          <w:pgMar w:top="1440" w:right="1580" w:bottom="280" w:left="1680" w:header="720" w:footer="720" w:gutter="0"/>
          <w:cols w:space="720" w:num="1"/>
        </w:sectPr>
      </w:pPr>
    </w:p>
    <w:p w14:paraId="0F787287">
      <w:pPr>
        <w:pStyle w:val="9"/>
        <w:numPr>
          <w:ilvl w:val="0"/>
          <w:numId w:val="6"/>
        </w:numPr>
        <w:tabs>
          <w:tab w:val="left" w:pos="892"/>
        </w:tabs>
        <w:kinsoku w:val="0"/>
        <w:overflowPunct w:val="0"/>
        <w:spacing w:before="50"/>
        <w:rPr>
          <w:rFonts w:hint="default"/>
          <w:sz w:val="21"/>
          <w:szCs w:val="21"/>
        </w:rPr>
      </w:pPr>
      <w:r>
        <w:rPr>
          <w:spacing w:val="-3"/>
          <w:sz w:val="21"/>
          <w:szCs w:val="21"/>
        </w:rPr>
        <w:t>人才评价的基本要素</w:t>
      </w:r>
      <w:r>
        <w:rPr>
          <w:sz w:val="21"/>
          <w:szCs w:val="21"/>
        </w:rPr>
        <w:t xml:space="preserve"> </w:t>
      </w:r>
    </w:p>
    <w:p w14:paraId="222D29C7">
      <w:pPr>
        <w:pStyle w:val="9"/>
        <w:numPr>
          <w:ilvl w:val="0"/>
          <w:numId w:val="6"/>
        </w:numPr>
        <w:tabs>
          <w:tab w:val="left" w:pos="892"/>
        </w:tabs>
        <w:kinsoku w:val="0"/>
        <w:overflowPunct w:val="0"/>
        <w:rPr>
          <w:rFonts w:hint="default"/>
          <w:sz w:val="21"/>
          <w:szCs w:val="21"/>
        </w:rPr>
      </w:pPr>
      <w:r>
        <w:rPr>
          <w:spacing w:val="-3"/>
          <w:sz w:val="21"/>
          <w:szCs w:val="21"/>
        </w:rPr>
        <w:t>人才开发评价概论</w:t>
      </w:r>
      <w:r>
        <w:rPr>
          <w:sz w:val="21"/>
          <w:szCs w:val="21"/>
        </w:rPr>
        <w:t xml:space="preserve"> </w:t>
      </w:r>
    </w:p>
    <w:p w14:paraId="5BA27750">
      <w:pPr>
        <w:pStyle w:val="9"/>
        <w:numPr>
          <w:ilvl w:val="0"/>
          <w:numId w:val="6"/>
        </w:numPr>
        <w:tabs>
          <w:tab w:val="left" w:pos="892"/>
        </w:tabs>
        <w:kinsoku w:val="0"/>
        <w:overflowPunct w:val="0"/>
        <w:spacing w:before="136"/>
        <w:rPr>
          <w:rFonts w:hint="default"/>
          <w:sz w:val="21"/>
          <w:szCs w:val="21"/>
        </w:rPr>
      </w:pPr>
      <w:r>
        <w:rPr>
          <w:spacing w:val="-3"/>
          <w:sz w:val="21"/>
          <w:szCs w:val="21"/>
        </w:rPr>
        <w:t>组织管理中的人才开发评价</w:t>
      </w:r>
      <w:r>
        <w:rPr>
          <w:sz w:val="21"/>
          <w:szCs w:val="21"/>
        </w:rPr>
        <w:t xml:space="preserve"> </w:t>
      </w:r>
    </w:p>
    <w:p w14:paraId="30F19E6E">
      <w:pPr>
        <w:pStyle w:val="9"/>
        <w:numPr>
          <w:ilvl w:val="0"/>
          <w:numId w:val="6"/>
        </w:numPr>
        <w:tabs>
          <w:tab w:val="left" w:pos="892"/>
        </w:tabs>
        <w:kinsoku w:val="0"/>
        <w:overflowPunct w:val="0"/>
        <w:rPr>
          <w:rFonts w:hint="default"/>
          <w:spacing w:val="-3"/>
          <w:sz w:val="21"/>
          <w:szCs w:val="21"/>
        </w:rPr>
      </w:pPr>
      <w:r>
        <w:rPr>
          <w:spacing w:val="-3"/>
          <w:sz w:val="21"/>
          <w:szCs w:val="21"/>
        </w:rPr>
        <w:t xml:space="preserve">人才评价技术的管理应用 </w:t>
      </w:r>
    </w:p>
    <w:p w14:paraId="4A9E289C">
      <w:pPr>
        <w:pStyle w:val="3"/>
        <w:kinsoku w:val="0"/>
        <w:overflowPunct w:val="0"/>
        <w:spacing w:before="136" w:line="362" w:lineRule="auto"/>
        <w:ind w:left="679" w:right="5967"/>
        <w:rPr>
          <w:rFonts w:hint="default"/>
          <w:b/>
        </w:rPr>
      </w:pPr>
      <w:r>
        <w:rPr>
          <w:b/>
        </w:rPr>
        <w:t>七、人才开发行为</w:t>
      </w:r>
    </w:p>
    <w:p w14:paraId="0C28708B">
      <w:pPr>
        <w:pStyle w:val="3"/>
        <w:kinsoku w:val="0"/>
        <w:overflowPunct w:val="0"/>
        <w:spacing w:before="136" w:line="362" w:lineRule="auto"/>
        <w:ind w:left="679" w:right="5967"/>
        <w:rPr>
          <w:rFonts w:hint="default"/>
        </w:rPr>
      </w:pPr>
      <w:r>
        <w:t xml:space="preserve">1.人才开发行为概论 </w:t>
      </w:r>
    </w:p>
    <w:p w14:paraId="769DE34E">
      <w:pPr>
        <w:pStyle w:val="9"/>
        <w:numPr>
          <w:ilvl w:val="0"/>
          <w:numId w:val="7"/>
        </w:numPr>
        <w:tabs>
          <w:tab w:val="left" w:pos="892"/>
        </w:tabs>
        <w:kinsoku w:val="0"/>
        <w:overflowPunct w:val="0"/>
        <w:spacing w:before="0" w:line="268" w:lineRule="exact"/>
        <w:rPr>
          <w:rFonts w:hint="default"/>
          <w:sz w:val="21"/>
          <w:szCs w:val="21"/>
        </w:rPr>
      </w:pPr>
      <w:r>
        <w:rPr>
          <w:spacing w:val="-3"/>
          <w:sz w:val="21"/>
          <w:szCs w:val="21"/>
        </w:rPr>
        <w:t>人才开发行为原则</w:t>
      </w:r>
      <w:r>
        <w:rPr>
          <w:sz w:val="21"/>
          <w:szCs w:val="21"/>
        </w:rPr>
        <w:t xml:space="preserve"> </w:t>
      </w:r>
    </w:p>
    <w:p w14:paraId="261F2FE0">
      <w:pPr>
        <w:pStyle w:val="9"/>
        <w:numPr>
          <w:ilvl w:val="0"/>
          <w:numId w:val="7"/>
        </w:numPr>
        <w:tabs>
          <w:tab w:val="left" w:pos="892"/>
        </w:tabs>
        <w:kinsoku w:val="0"/>
        <w:overflowPunct w:val="0"/>
        <w:rPr>
          <w:sz w:val="21"/>
          <w:szCs w:val="21"/>
        </w:rPr>
      </w:pPr>
      <w:r>
        <w:rPr>
          <w:spacing w:val="-3"/>
          <w:sz w:val="21"/>
          <w:szCs w:val="21"/>
        </w:rPr>
        <w:t>人才开发行为的分类</w:t>
      </w:r>
      <w:r>
        <w:rPr>
          <w:sz w:val="21"/>
          <w:szCs w:val="21"/>
        </w:rPr>
        <w:t xml:space="preserve"> </w:t>
      </w:r>
    </w:p>
    <w:p w14:paraId="761D8EDF">
      <w:pPr>
        <w:pStyle w:val="3"/>
        <w:kinsoku w:val="0"/>
        <w:overflowPunct w:val="0"/>
        <w:spacing w:before="9"/>
        <w:rPr>
          <w:rFonts w:hint="default"/>
          <w:b/>
          <w:sz w:val="16"/>
          <w:szCs w:val="16"/>
        </w:rPr>
      </w:pPr>
    </w:p>
    <w:p w14:paraId="72620FC1">
      <w:pPr>
        <w:pStyle w:val="5"/>
        <w:rPr>
          <w:rFonts w:ascii="宋体" w:hAnsi="宋体" w:eastAsia="宋体"/>
          <w:color w:val="000000"/>
          <w:sz w:val="28"/>
          <w:szCs w:val="28"/>
        </w:rPr>
      </w:pPr>
      <w:r>
        <w:rPr>
          <w:rFonts w:hint="eastAsia" w:ascii="宋体" w:hAnsi="宋体" w:eastAsia="宋体"/>
          <w:color w:val="000000"/>
          <w:sz w:val="28"/>
          <w:szCs w:val="28"/>
        </w:rPr>
        <w:t>第三部分 题型示例</w:t>
      </w:r>
    </w:p>
    <w:p w14:paraId="704EE26E"/>
    <w:p w14:paraId="5759CB60">
      <w:pPr>
        <w:pStyle w:val="3"/>
        <w:kinsoku w:val="0"/>
        <w:overflowPunct w:val="0"/>
        <w:spacing w:before="136"/>
        <w:ind w:left="542"/>
        <w:rPr>
          <w:rFonts w:hint="default"/>
          <w:b/>
          <w:w w:val="99"/>
        </w:rPr>
      </w:pPr>
      <w:r>
        <w:rPr>
          <w:b/>
        </w:rPr>
        <w:t>一、简答题</w:t>
      </w:r>
      <w:r>
        <w:rPr>
          <w:b/>
          <w:w w:val="99"/>
        </w:rPr>
        <w:t xml:space="preserve"> </w:t>
      </w:r>
    </w:p>
    <w:p w14:paraId="4B8CEABB">
      <w:pPr>
        <w:pStyle w:val="9"/>
        <w:numPr>
          <w:ilvl w:val="0"/>
          <w:numId w:val="8"/>
        </w:numPr>
        <w:tabs>
          <w:tab w:val="left" w:pos="753"/>
        </w:tabs>
        <w:kinsoku w:val="0"/>
        <w:overflowPunct w:val="0"/>
        <w:rPr>
          <w:rFonts w:hint="default"/>
          <w:sz w:val="21"/>
          <w:szCs w:val="21"/>
        </w:rPr>
      </w:pPr>
      <w:r>
        <w:rPr>
          <w:spacing w:val="-3"/>
          <w:sz w:val="21"/>
          <w:szCs w:val="21"/>
        </w:rPr>
        <w:t>请回答人才学的定义及特性。</w:t>
      </w:r>
      <w:r>
        <w:rPr>
          <w:sz w:val="21"/>
          <w:szCs w:val="21"/>
        </w:rPr>
        <w:t xml:space="preserve"> </w:t>
      </w:r>
    </w:p>
    <w:p w14:paraId="24B0CBB7">
      <w:pPr>
        <w:pStyle w:val="9"/>
        <w:numPr>
          <w:ilvl w:val="0"/>
          <w:numId w:val="8"/>
        </w:numPr>
        <w:tabs>
          <w:tab w:val="left" w:pos="753"/>
        </w:tabs>
        <w:kinsoku w:val="0"/>
        <w:overflowPunct w:val="0"/>
        <w:spacing w:before="136"/>
        <w:rPr>
          <w:rFonts w:hint="default"/>
          <w:sz w:val="21"/>
          <w:szCs w:val="21"/>
        </w:rPr>
      </w:pPr>
      <w:r>
        <w:rPr>
          <w:spacing w:val="-3"/>
          <w:sz w:val="21"/>
          <w:szCs w:val="21"/>
        </w:rPr>
        <w:t>人才学的理论体系有哪些特点？</w:t>
      </w:r>
      <w:r>
        <w:rPr>
          <w:sz w:val="21"/>
          <w:szCs w:val="21"/>
        </w:rPr>
        <w:t xml:space="preserve"> </w:t>
      </w:r>
    </w:p>
    <w:p w14:paraId="37B8A6B7">
      <w:pPr>
        <w:pStyle w:val="9"/>
        <w:numPr>
          <w:ilvl w:val="0"/>
          <w:numId w:val="8"/>
        </w:numPr>
        <w:tabs>
          <w:tab w:val="left" w:pos="753"/>
        </w:tabs>
        <w:kinsoku w:val="0"/>
        <w:overflowPunct w:val="0"/>
        <w:rPr>
          <w:rFonts w:hint="default"/>
          <w:spacing w:val="-3"/>
          <w:sz w:val="21"/>
          <w:szCs w:val="21"/>
        </w:rPr>
      </w:pPr>
      <w:r>
        <w:rPr>
          <w:spacing w:val="-3"/>
          <w:sz w:val="21"/>
          <w:szCs w:val="21"/>
        </w:rPr>
        <w:t xml:space="preserve">人才开发的类型有哪些？ </w:t>
      </w:r>
    </w:p>
    <w:p w14:paraId="1AF8C734">
      <w:pPr>
        <w:pStyle w:val="9"/>
        <w:numPr>
          <w:ilvl w:val="0"/>
          <w:numId w:val="8"/>
        </w:numPr>
        <w:tabs>
          <w:tab w:val="left" w:pos="753"/>
        </w:tabs>
        <w:kinsoku w:val="0"/>
        <w:overflowPunct w:val="0"/>
        <w:rPr>
          <w:rFonts w:hint="default"/>
          <w:sz w:val="21"/>
          <w:szCs w:val="21"/>
        </w:rPr>
      </w:pPr>
      <w:r>
        <w:rPr>
          <w:spacing w:val="-3"/>
          <w:sz w:val="21"/>
          <w:szCs w:val="21"/>
        </w:rPr>
        <w:t>人才开发的技术与方法有哪些？</w:t>
      </w:r>
      <w:r>
        <w:rPr>
          <w:sz w:val="21"/>
          <w:szCs w:val="21"/>
        </w:rPr>
        <w:t xml:space="preserve"> </w:t>
      </w:r>
    </w:p>
    <w:p w14:paraId="39B024A9">
      <w:pPr>
        <w:pStyle w:val="9"/>
        <w:numPr>
          <w:ilvl w:val="0"/>
          <w:numId w:val="8"/>
        </w:numPr>
        <w:tabs>
          <w:tab w:val="left" w:pos="753"/>
        </w:tabs>
        <w:kinsoku w:val="0"/>
        <w:overflowPunct w:val="0"/>
        <w:spacing w:before="136"/>
        <w:rPr>
          <w:rFonts w:hint="default"/>
          <w:sz w:val="21"/>
          <w:szCs w:val="21"/>
        </w:rPr>
      </w:pPr>
      <w:r>
        <w:rPr>
          <w:spacing w:val="-3"/>
          <w:sz w:val="21"/>
          <w:szCs w:val="21"/>
        </w:rPr>
        <w:t>人才评价的应用方法主要有哪些？</w:t>
      </w:r>
      <w:r>
        <w:rPr>
          <w:sz w:val="21"/>
          <w:szCs w:val="21"/>
        </w:rPr>
        <w:t xml:space="preserve"> </w:t>
      </w:r>
    </w:p>
    <w:p w14:paraId="24410897">
      <w:pPr>
        <w:pStyle w:val="9"/>
        <w:numPr>
          <w:ilvl w:val="0"/>
          <w:numId w:val="8"/>
        </w:numPr>
        <w:tabs>
          <w:tab w:val="left" w:pos="753"/>
        </w:tabs>
        <w:kinsoku w:val="0"/>
        <w:overflowPunct w:val="0"/>
        <w:rPr>
          <w:rFonts w:hint="default"/>
          <w:spacing w:val="-3"/>
          <w:sz w:val="21"/>
          <w:szCs w:val="21"/>
        </w:rPr>
      </w:pPr>
      <w:r>
        <w:rPr>
          <w:spacing w:val="-3"/>
          <w:sz w:val="21"/>
          <w:szCs w:val="21"/>
        </w:rPr>
        <w:t xml:space="preserve">按照不同的开发主体，对人才开发行为进行分类。 </w:t>
      </w:r>
    </w:p>
    <w:p w14:paraId="78AC0BB8">
      <w:pPr>
        <w:pStyle w:val="2"/>
        <w:kinsoku w:val="0"/>
        <w:overflowPunct w:val="0"/>
        <w:spacing w:before="137"/>
        <w:rPr>
          <w:rFonts w:hint="default"/>
          <w:w w:val="99"/>
        </w:rPr>
      </w:pPr>
      <w:r>
        <w:t>二、论述题</w:t>
      </w:r>
      <w:r>
        <w:rPr>
          <w:w w:val="99"/>
        </w:rPr>
        <w:t xml:space="preserve"> </w:t>
      </w:r>
    </w:p>
    <w:p w14:paraId="1FC46D81">
      <w:pPr>
        <w:pStyle w:val="9"/>
        <w:numPr>
          <w:ilvl w:val="0"/>
          <w:numId w:val="9"/>
        </w:numPr>
        <w:tabs>
          <w:tab w:val="left" w:pos="753"/>
        </w:tabs>
        <w:kinsoku w:val="0"/>
        <w:overflowPunct w:val="0"/>
        <w:spacing w:before="136"/>
        <w:rPr>
          <w:rFonts w:hint="default"/>
          <w:sz w:val="21"/>
          <w:szCs w:val="21"/>
        </w:rPr>
      </w:pPr>
      <w:r>
        <w:rPr>
          <w:spacing w:val="-3"/>
          <w:sz w:val="21"/>
          <w:szCs w:val="21"/>
        </w:rPr>
        <w:t>请说明人才开发有哪些意义。</w:t>
      </w:r>
    </w:p>
    <w:p w14:paraId="188759E6">
      <w:pPr>
        <w:pStyle w:val="9"/>
        <w:numPr>
          <w:ilvl w:val="0"/>
          <w:numId w:val="9"/>
        </w:numPr>
        <w:tabs>
          <w:tab w:val="left" w:pos="753"/>
        </w:tabs>
        <w:kinsoku w:val="0"/>
        <w:overflowPunct w:val="0"/>
        <w:spacing w:before="136"/>
        <w:rPr>
          <w:rFonts w:hint="default"/>
          <w:w w:val="99"/>
          <w:sz w:val="21"/>
          <w:szCs w:val="21"/>
        </w:rPr>
      </w:pPr>
      <w:r>
        <w:rPr>
          <w:spacing w:val="-3"/>
          <w:sz w:val="21"/>
          <w:szCs w:val="21"/>
        </w:rPr>
        <w:t>请简述我国人才开发存在的问题。</w:t>
      </w:r>
    </w:p>
    <w:p w14:paraId="3FE9D572">
      <w:pPr>
        <w:rPr>
          <w:rFonts w:hint="default"/>
        </w:rPr>
      </w:pPr>
    </w:p>
    <w:sectPr>
      <w:pgSz w:w="11910" w:h="16840"/>
      <w:pgMar w:top="1440" w:right="15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4"/>
    <w:multiLevelType w:val="multilevel"/>
    <w:tmpl w:val="00000404"/>
    <w:lvl w:ilvl="0" w:tentative="0">
      <w:start w:val="2"/>
      <w:numFmt w:val="decimal"/>
      <w:lvlText w:val="%1."/>
      <w:lvlJc w:val="left"/>
      <w:pPr>
        <w:ind w:left="120" w:hanging="213"/>
      </w:pPr>
      <w:rPr>
        <w:rFonts w:hint="eastAsia" w:ascii="宋体" w:hAnsi="Times New Roman" w:eastAsia="宋体" w:cs="宋体"/>
        <w:spacing w:val="-3"/>
        <w:sz w:val="19"/>
        <w:szCs w:val="19"/>
        <w:u w:val="none"/>
      </w:rPr>
    </w:lvl>
    <w:lvl w:ilvl="1" w:tentative="0">
      <w:start w:val="1"/>
      <w:numFmt w:val="decimal"/>
      <w:lvlText w:val="%2."/>
      <w:lvlJc w:val="left"/>
      <w:pPr>
        <w:ind w:left="891" w:hanging="213"/>
      </w:pPr>
      <w:rPr>
        <w:rFonts w:hint="eastAsia" w:ascii="宋体" w:hAnsi="Times New Roman" w:eastAsia="宋体" w:cs="宋体"/>
        <w:spacing w:val="-3"/>
        <w:sz w:val="19"/>
        <w:szCs w:val="19"/>
        <w:u w:val="none"/>
      </w:rPr>
    </w:lvl>
    <w:lvl w:ilvl="2" w:tentative="0">
      <w:start w:val="0"/>
      <w:numFmt w:val="bullet"/>
      <w:lvlText w:val="•"/>
      <w:lvlJc w:val="left"/>
      <w:pPr>
        <w:ind w:left="1760" w:hanging="213"/>
      </w:pPr>
      <w:rPr>
        <w:rFonts w:hint="default"/>
        <w:u w:val="none"/>
      </w:rPr>
    </w:lvl>
    <w:lvl w:ilvl="3" w:tentative="0">
      <w:start w:val="0"/>
      <w:numFmt w:val="bullet"/>
      <w:lvlText w:val="•"/>
      <w:lvlJc w:val="left"/>
      <w:pPr>
        <w:ind w:left="2621" w:hanging="213"/>
      </w:pPr>
      <w:rPr>
        <w:rFonts w:hint="default"/>
        <w:u w:val="none"/>
      </w:rPr>
    </w:lvl>
    <w:lvl w:ilvl="4" w:tentative="0">
      <w:start w:val="0"/>
      <w:numFmt w:val="bullet"/>
      <w:lvlText w:val="•"/>
      <w:lvlJc w:val="left"/>
      <w:pPr>
        <w:ind w:left="3482" w:hanging="213"/>
      </w:pPr>
      <w:rPr>
        <w:rFonts w:hint="default"/>
        <w:u w:val="none"/>
      </w:rPr>
    </w:lvl>
    <w:lvl w:ilvl="5" w:tentative="0">
      <w:start w:val="0"/>
      <w:numFmt w:val="bullet"/>
      <w:lvlText w:val="•"/>
      <w:lvlJc w:val="left"/>
      <w:pPr>
        <w:ind w:left="4342" w:hanging="213"/>
      </w:pPr>
      <w:rPr>
        <w:rFonts w:hint="default"/>
        <w:u w:val="none"/>
      </w:rPr>
    </w:lvl>
    <w:lvl w:ilvl="6" w:tentative="0">
      <w:start w:val="0"/>
      <w:numFmt w:val="bullet"/>
      <w:lvlText w:val="•"/>
      <w:lvlJc w:val="left"/>
      <w:pPr>
        <w:ind w:left="5203" w:hanging="213"/>
      </w:pPr>
      <w:rPr>
        <w:rFonts w:hint="default"/>
        <w:u w:val="none"/>
      </w:rPr>
    </w:lvl>
    <w:lvl w:ilvl="7" w:tentative="0">
      <w:start w:val="0"/>
      <w:numFmt w:val="bullet"/>
      <w:lvlText w:val="•"/>
      <w:lvlJc w:val="left"/>
      <w:pPr>
        <w:ind w:left="6064" w:hanging="213"/>
      </w:pPr>
      <w:rPr>
        <w:rFonts w:hint="default"/>
        <w:u w:val="none"/>
      </w:rPr>
    </w:lvl>
    <w:lvl w:ilvl="8" w:tentative="0">
      <w:start w:val="0"/>
      <w:numFmt w:val="bullet"/>
      <w:lvlText w:val="•"/>
      <w:lvlJc w:val="left"/>
      <w:pPr>
        <w:ind w:left="6924" w:hanging="213"/>
      </w:pPr>
      <w:rPr>
        <w:rFonts w:hint="default"/>
        <w:u w:val="none"/>
      </w:rPr>
    </w:lvl>
  </w:abstractNum>
  <w:abstractNum w:abstractNumId="1">
    <w:nsid w:val="00000405"/>
    <w:multiLevelType w:val="multilevel"/>
    <w:tmpl w:val="00000405"/>
    <w:lvl w:ilvl="0" w:tentative="0">
      <w:start w:val="2"/>
      <w:numFmt w:val="decimal"/>
      <w:lvlText w:val="%1."/>
      <w:lvlJc w:val="left"/>
      <w:pPr>
        <w:ind w:left="891" w:hanging="213"/>
      </w:pPr>
      <w:rPr>
        <w:rFonts w:hint="eastAsia" w:ascii="宋体" w:hAnsi="Times New Roman" w:eastAsia="宋体" w:cs="宋体"/>
        <w:spacing w:val="-3"/>
        <w:sz w:val="19"/>
        <w:szCs w:val="19"/>
        <w:u w:val="none"/>
      </w:rPr>
    </w:lvl>
    <w:lvl w:ilvl="1" w:tentative="0">
      <w:start w:val="0"/>
      <w:numFmt w:val="bullet"/>
      <w:lvlText w:val="•"/>
      <w:lvlJc w:val="left"/>
      <w:pPr>
        <w:ind w:left="1674" w:hanging="213"/>
      </w:pPr>
      <w:rPr>
        <w:rFonts w:hint="default"/>
        <w:u w:val="none"/>
      </w:rPr>
    </w:lvl>
    <w:lvl w:ilvl="2" w:tentative="0">
      <w:start w:val="0"/>
      <w:numFmt w:val="bullet"/>
      <w:lvlText w:val="•"/>
      <w:lvlJc w:val="left"/>
      <w:pPr>
        <w:ind w:left="2449" w:hanging="213"/>
      </w:pPr>
      <w:rPr>
        <w:rFonts w:hint="default"/>
        <w:u w:val="none"/>
      </w:rPr>
    </w:lvl>
    <w:lvl w:ilvl="3" w:tentative="0">
      <w:start w:val="0"/>
      <w:numFmt w:val="bullet"/>
      <w:lvlText w:val="•"/>
      <w:lvlJc w:val="left"/>
      <w:pPr>
        <w:ind w:left="3223" w:hanging="213"/>
      </w:pPr>
      <w:rPr>
        <w:rFonts w:hint="default"/>
        <w:u w:val="none"/>
      </w:rPr>
    </w:lvl>
    <w:lvl w:ilvl="4" w:tentative="0">
      <w:start w:val="0"/>
      <w:numFmt w:val="bullet"/>
      <w:lvlText w:val="•"/>
      <w:lvlJc w:val="left"/>
      <w:pPr>
        <w:ind w:left="3998" w:hanging="213"/>
      </w:pPr>
      <w:rPr>
        <w:rFonts w:hint="default"/>
        <w:u w:val="none"/>
      </w:rPr>
    </w:lvl>
    <w:lvl w:ilvl="5" w:tentative="0">
      <w:start w:val="0"/>
      <w:numFmt w:val="bullet"/>
      <w:lvlText w:val="•"/>
      <w:lvlJc w:val="left"/>
      <w:pPr>
        <w:ind w:left="4773" w:hanging="213"/>
      </w:pPr>
      <w:rPr>
        <w:rFonts w:hint="default"/>
        <w:u w:val="none"/>
      </w:rPr>
    </w:lvl>
    <w:lvl w:ilvl="6" w:tentative="0">
      <w:start w:val="0"/>
      <w:numFmt w:val="bullet"/>
      <w:lvlText w:val="•"/>
      <w:lvlJc w:val="left"/>
      <w:pPr>
        <w:ind w:left="5547" w:hanging="213"/>
      </w:pPr>
      <w:rPr>
        <w:rFonts w:hint="default"/>
        <w:u w:val="none"/>
      </w:rPr>
    </w:lvl>
    <w:lvl w:ilvl="7" w:tentative="0">
      <w:start w:val="0"/>
      <w:numFmt w:val="bullet"/>
      <w:lvlText w:val="•"/>
      <w:lvlJc w:val="left"/>
      <w:pPr>
        <w:ind w:left="6322" w:hanging="213"/>
      </w:pPr>
      <w:rPr>
        <w:rFonts w:hint="default"/>
        <w:u w:val="none"/>
      </w:rPr>
    </w:lvl>
    <w:lvl w:ilvl="8" w:tentative="0">
      <w:start w:val="0"/>
      <w:numFmt w:val="bullet"/>
      <w:lvlText w:val="•"/>
      <w:lvlJc w:val="left"/>
      <w:pPr>
        <w:ind w:left="7097" w:hanging="213"/>
      </w:pPr>
      <w:rPr>
        <w:rFonts w:hint="default"/>
        <w:u w:val="none"/>
      </w:rPr>
    </w:lvl>
  </w:abstractNum>
  <w:abstractNum w:abstractNumId="2">
    <w:nsid w:val="00000406"/>
    <w:multiLevelType w:val="multilevel"/>
    <w:tmpl w:val="00000406"/>
    <w:lvl w:ilvl="0" w:tentative="0">
      <w:start w:val="1"/>
      <w:numFmt w:val="decimal"/>
      <w:lvlText w:val="%1."/>
      <w:lvlJc w:val="left"/>
      <w:pPr>
        <w:ind w:left="891" w:hanging="213"/>
      </w:pPr>
      <w:rPr>
        <w:rFonts w:hint="eastAsia" w:ascii="宋体" w:hAnsi="Times New Roman" w:eastAsia="宋体" w:cs="宋体"/>
        <w:spacing w:val="-3"/>
        <w:sz w:val="19"/>
        <w:szCs w:val="19"/>
        <w:u w:val="none"/>
      </w:rPr>
    </w:lvl>
    <w:lvl w:ilvl="1" w:tentative="0">
      <w:start w:val="0"/>
      <w:numFmt w:val="bullet"/>
      <w:lvlText w:val="•"/>
      <w:lvlJc w:val="left"/>
      <w:pPr>
        <w:ind w:left="1674" w:hanging="213"/>
      </w:pPr>
      <w:rPr>
        <w:rFonts w:hint="default"/>
        <w:u w:val="none"/>
      </w:rPr>
    </w:lvl>
    <w:lvl w:ilvl="2" w:tentative="0">
      <w:start w:val="0"/>
      <w:numFmt w:val="bullet"/>
      <w:lvlText w:val="•"/>
      <w:lvlJc w:val="left"/>
      <w:pPr>
        <w:ind w:left="2449" w:hanging="213"/>
      </w:pPr>
      <w:rPr>
        <w:rFonts w:hint="default"/>
        <w:u w:val="none"/>
      </w:rPr>
    </w:lvl>
    <w:lvl w:ilvl="3" w:tentative="0">
      <w:start w:val="0"/>
      <w:numFmt w:val="bullet"/>
      <w:lvlText w:val="•"/>
      <w:lvlJc w:val="left"/>
      <w:pPr>
        <w:ind w:left="3223" w:hanging="213"/>
      </w:pPr>
      <w:rPr>
        <w:rFonts w:hint="default"/>
        <w:u w:val="none"/>
      </w:rPr>
    </w:lvl>
    <w:lvl w:ilvl="4" w:tentative="0">
      <w:start w:val="0"/>
      <w:numFmt w:val="bullet"/>
      <w:lvlText w:val="•"/>
      <w:lvlJc w:val="left"/>
      <w:pPr>
        <w:ind w:left="3998" w:hanging="213"/>
      </w:pPr>
      <w:rPr>
        <w:rFonts w:hint="default"/>
        <w:u w:val="none"/>
      </w:rPr>
    </w:lvl>
    <w:lvl w:ilvl="5" w:tentative="0">
      <w:start w:val="0"/>
      <w:numFmt w:val="bullet"/>
      <w:lvlText w:val="•"/>
      <w:lvlJc w:val="left"/>
      <w:pPr>
        <w:ind w:left="4773" w:hanging="213"/>
      </w:pPr>
      <w:rPr>
        <w:rFonts w:hint="default"/>
        <w:u w:val="none"/>
      </w:rPr>
    </w:lvl>
    <w:lvl w:ilvl="6" w:tentative="0">
      <w:start w:val="0"/>
      <w:numFmt w:val="bullet"/>
      <w:lvlText w:val="•"/>
      <w:lvlJc w:val="left"/>
      <w:pPr>
        <w:ind w:left="5547" w:hanging="213"/>
      </w:pPr>
      <w:rPr>
        <w:rFonts w:hint="default"/>
        <w:u w:val="none"/>
      </w:rPr>
    </w:lvl>
    <w:lvl w:ilvl="7" w:tentative="0">
      <w:start w:val="0"/>
      <w:numFmt w:val="bullet"/>
      <w:lvlText w:val="•"/>
      <w:lvlJc w:val="left"/>
      <w:pPr>
        <w:ind w:left="6322" w:hanging="213"/>
      </w:pPr>
      <w:rPr>
        <w:rFonts w:hint="default"/>
        <w:u w:val="none"/>
      </w:rPr>
    </w:lvl>
    <w:lvl w:ilvl="8" w:tentative="0">
      <w:start w:val="0"/>
      <w:numFmt w:val="bullet"/>
      <w:lvlText w:val="•"/>
      <w:lvlJc w:val="left"/>
      <w:pPr>
        <w:ind w:left="7097" w:hanging="213"/>
      </w:pPr>
      <w:rPr>
        <w:rFonts w:hint="default"/>
        <w:u w:val="none"/>
      </w:rPr>
    </w:lvl>
  </w:abstractNum>
  <w:abstractNum w:abstractNumId="3">
    <w:nsid w:val="00000407"/>
    <w:multiLevelType w:val="multilevel"/>
    <w:tmpl w:val="00000407"/>
    <w:lvl w:ilvl="0" w:tentative="0">
      <w:start w:val="2"/>
      <w:numFmt w:val="decimal"/>
      <w:lvlText w:val="%1."/>
      <w:lvlJc w:val="left"/>
      <w:pPr>
        <w:ind w:left="891" w:hanging="213"/>
      </w:pPr>
      <w:rPr>
        <w:rFonts w:hint="eastAsia" w:ascii="宋体" w:hAnsi="Times New Roman" w:eastAsia="宋体" w:cs="宋体"/>
        <w:spacing w:val="-3"/>
        <w:sz w:val="19"/>
        <w:szCs w:val="19"/>
        <w:u w:val="none"/>
      </w:rPr>
    </w:lvl>
    <w:lvl w:ilvl="1" w:tentative="0">
      <w:start w:val="0"/>
      <w:numFmt w:val="bullet"/>
      <w:lvlText w:val="•"/>
      <w:lvlJc w:val="left"/>
      <w:pPr>
        <w:ind w:left="1674" w:hanging="213"/>
      </w:pPr>
      <w:rPr>
        <w:rFonts w:hint="default"/>
        <w:u w:val="none"/>
      </w:rPr>
    </w:lvl>
    <w:lvl w:ilvl="2" w:tentative="0">
      <w:start w:val="0"/>
      <w:numFmt w:val="bullet"/>
      <w:lvlText w:val="•"/>
      <w:lvlJc w:val="left"/>
      <w:pPr>
        <w:ind w:left="2449" w:hanging="213"/>
      </w:pPr>
      <w:rPr>
        <w:rFonts w:hint="default"/>
        <w:u w:val="none"/>
      </w:rPr>
    </w:lvl>
    <w:lvl w:ilvl="3" w:tentative="0">
      <w:start w:val="0"/>
      <w:numFmt w:val="bullet"/>
      <w:lvlText w:val="•"/>
      <w:lvlJc w:val="left"/>
      <w:pPr>
        <w:ind w:left="3223" w:hanging="213"/>
      </w:pPr>
      <w:rPr>
        <w:rFonts w:hint="default"/>
        <w:u w:val="none"/>
      </w:rPr>
    </w:lvl>
    <w:lvl w:ilvl="4" w:tentative="0">
      <w:start w:val="0"/>
      <w:numFmt w:val="bullet"/>
      <w:lvlText w:val="•"/>
      <w:lvlJc w:val="left"/>
      <w:pPr>
        <w:ind w:left="3998" w:hanging="213"/>
      </w:pPr>
      <w:rPr>
        <w:rFonts w:hint="default"/>
        <w:u w:val="none"/>
      </w:rPr>
    </w:lvl>
    <w:lvl w:ilvl="5" w:tentative="0">
      <w:start w:val="0"/>
      <w:numFmt w:val="bullet"/>
      <w:lvlText w:val="•"/>
      <w:lvlJc w:val="left"/>
      <w:pPr>
        <w:ind w:left="4773" w:hanging="213"/>
      </w:pPr>
      <w:rPr>
        <w:rFonts w:hint="default"/>
        <w:u w:val="none"/>
      </w:rPr>
    </w:lvl>
    <w:lvl w:ilvl="6" w:tentative="0">
      <w:start w:val="0"/>
      <w:numFmt w:val="bullet"/>
      <w:lvlText w:val="•"/>
      <w:lvlJc w:val="left"/>
      <w:pPr>
        <w:ind w:left="5547" w:hanging="213"/>
      </w:pPr>
      <w:rPr>
        <w:rFonts w:hint="default"/>
        <w:u w:val="none"/>
      </w:rPr>
    </w:lvl>
    <w:lvl w:ilvl="7" w:tentative="0">
      <w:start w:val="0"/>
      <w:numFmt w:val="bullet"/>
      <w:lvlText w:val="•"/>
      <w:lvlJc w:val="left"/>
      <w:pPr>
        <w:ind w:left="6322" w:hanging="213"/>
      </w:pPr>
      <w:rPr>
        <w:rFonts w:hint="default"/>
        <w:u w:val="none"/>
      </w:rPr>
    </w:lvl>
    <w:lvl w:ilvl="8" w:tentative="0">
      <w:start w:val="0"/>
      <w:numFmt w:val="bullet"/>
      <w:lvlText w:val="•"/>
      <w:lvlJc w:val="left"/>
      <w:pPr>
        <w:ind w:left="7097" w:hanging="213"/>
      </w:pPr>
      <w:rPr>
        <w:rFonts w:hint="default"/>
        <w:u w:val="none"/>
      </w:rPr>
    </w:lvl>
  </w:abstractNum>
  <w:abstractNum w:abstractNumId="4">
    <w:nsid w:val="00000408"/>
    <w:multiLevelType w:val="multilevel"/>
    <w:tmpl w:val="00000408"/>
    <w:lvl w:ilvl="0" w:tentative="0">
      <w:start w:val="2"/>
      <w:numFmt w:val="decimal"/>
      <w:lvlText w:val="%1."/>
      <w:lvlJc w:val="left"/>
      <w:pPr>
        <w:ind w:left="891" w:hanging="213"/>
      </w:pPr>
      <w:rPr>
        <w:rFonts w:hint="eastAsia" w:ascii="宋体" w:hAnsi="Times New Roman" w:eastAsia="宋体" w:cs="宋体"/>
        <w:spacing w:val="-3"/>
        <w:sz w:val="19"/>
        <w:szCs w:val="19"/>
        <w:u w:val="none"/>
      </w:rPr>
    </w:lvl>
    <w:lvl w:ilvl="1" w:tentative="0">
      <w:start w:val="0"/>
      <w:numFmt w:val="bullet"/>
      <w:lvlText w:val="•"/>
      <w:lvlJc w:val="left"/>
      <w:pPr>
        <w:ind w:left="1674" w:hanging="213"/>
      </w:pPr>
      <w:rPr>
        <w:rFonts w:hint="default"/>
        <w:u w:val="none"/>
      </w:rPr>
    </w:lvl>
    <w:lvl w:ilvl="2" w:tentative="0">
      <w:start w:val="0"/>
      <w:numFmt w:val="bullet"/>
      <w:lvlText w:val="•"/>
      <w:lvlJc w:val="left"/>
      <w:pPr>
        <w:ind w:left="2449" w:hanging="213"/>
      </w:pPr>
      <w:rPr>
        <w:rFonts w:hint="default"/>
        <w:u w:val="none"/>
      </w:rPr>
    </w:lvl>
    <w:lvl w:ilvl="3" w:tentative="0">
      <w:start w:val="0"/>
      <w:numFmt w:val="bullet"/>
      <w:lvlText w:val="•"/>
      <w:lvlJc w:val="left"/>
      <w:pPr>
        <w:ind w:left="3223" w:hanging="213"/>
      </w:pPr>
      <w:rPr>
        <w:rFonts w:hint="default"/>
        <w:u w:val="none"/>
      </w:rPr>
    </w:lvl>
    <w:lvl w:ilvl="4" w:tentative="0">
      <w:start w:val="0"/>
      <w:numFmt w:val="bullet"/>
      <w:lvlText w:val="•"/>
      <w:lvlJc w:val="left"/>
      <w:pPr>
        <w:ind w:left="3998" w:hanging="213"/>
      </w:pPr>
      <w:rPr>
        <w:rFonts w:hint="default"/>
        <w:u w:val="none"/>
      </w:rPr>
    </w:lvl>
    <w:lvl w:ilvl="5" w:tentative="0">
      <w:start w:val="0"/>
      <w:numFmt w:val="bullet"/>
      <w:lvlText w:val="•"/>
      <w:lvlJc w:val="left"/>
      <w:pPr>
        <w:ind w:left="4773" w:hanging="213"/>
      </w:pPr>
      <w:rPr>
        <w:rFonts w:hint="default"/>
        <w:u w:val="none"/>
      </w:rPr>
    </w:lvl>
    <w:lvl w:ilvl="6" w:tentative="0">
      <w:start w:val="0"/>
      <w:numFmt w:val="bullet"/>
      <w:lvlText w:val="•"/>
      <w:lvlJc w:val="left"/>
      <w:pPr>
        <w:ind w:left="5547" w:hanging="213"/>
      </w:pPr>
      <w:rPr>
        <w:rFonts w:hint="default"/>
        <w:u w:val="none"/>
      </w:rPr>
    </w:lvl>
    <w:lvl w:ilvl="7" w:tentative="0">
      <w:start w:val="0"/>
      <w:numFmt w:val="bullet"/>
      <w:lvlText w:val="•"/>
      <w:lvlJc w:val="left"/>
      <w:pPr>
        <w:ind w:left="6322" w:hanging="213"/>
      </w:pPr>
      <w:rPr>
        <w:rFonts w:hint="default"/>
        <w:u w:val="none"/>
      </w:rPr>
    </w:lvl>
    <w:lvl w:ilvl="8" w:tentative="0">
      <w:start w:val="0"/>
      <w:numFmt w:val="bullet"/>
      <w:lvlText w:val="•"/>
      <w:lvlJc w:val="left"/>
      <w:pPr>
        <w:ind w:left="7097" w:hanging="213"/>
      </w:pPr>
      <w:rPr>
        <w:rFonts w:hint="default"/>
        <w:u w:val="none"/>
      </w:rPr>
    </w:lvl>
  </w:abstractNum>
  <w:abstractNum w:abstractNumId="5">
    <w:nsid w:val="00000409"/>
    <w:multiLevelType w:val="multilevel"/>
    <w:tmpl w:val="00000409"/>
    <w:lvl w:ilvl="0" w:tentative="0">
      <w:start w:val="1"/>
      <w:numFmt w:val="decimal"/>
      <w:lvlText w:val="%1."/>
      <w:lvlJc w:val="left"/>
      <w:pPr>
        <w:ind w:left="891" w:hanging="213"/>
      </w:pPr>
      <w:rPr>
        <w:rFonts w:hint="eastAsia" w:ascii="宋体" w:hAnsi="Times New Roman" w:eastAsia="宋体" w:cs="宋体"/>
        <w:spacing w:val="-3"/>
        <w:sz w:val="19"/>
        <w:szCs w:val="19"/>
        <w:u w:val="none"/>
      </w:rPr>
    </w:lvl>
    <w:lvl w:ilvl="1" w:tentative="0">
      <w:start w:val="0"/>
      <w:numFmt w:val="bullet"/>
      <w:lvlText w:val="•"/>
      <w:lvlJc w:val="left"/>
      <w:pPr>
        <w:ind w:left="1674" w:hanging="213"/>
      </w:pPr>
      <w:rPr>
        <w:rFonts w:hint="default"/>
        <w:u w:val="none"/>
      </w:rPr>
    </w:lvl>
    <w:lvl w:ilvl="2" w:tentative="0">
      <w:start w:val="0"/>
      <w:numFmt w:val="bullet"/>
      <w:lvlText w:val="•"/>
      <w:lvlJc w:val="left"/>
      <w:pPr>
        <w:ind w:left="2449" w:hanging="213"/>
      </w:pPr>
      <w:rPr>
        <w:rFonts w:hint="default"/>
        <w:u w:val="none"/>
      </w:rPr>
    </w:lvl>
    <w:lvl w:ilvl="3" w:tentative="0">
      <w:start w:val="0"/>
      <w:numFmt w:val="bullet"/>
      <w:lvlText w:val="•"/>
      <w:lvlJc w:val="left"/>
      <w:pPr>
        <w:ind w:left="3223" w:hanging="213"/>
      </w:pPr>
      <w:rPr>
        <w:rFonts w:hint="default"/>
        <w:u w:val="none"/>
      </w:rPr>
    </w:lvl>
    <w:lvl w:ilvl="4" w:tentative="0">
      <w:start w:val="0"/>
      <w:numFmt w:val="bullet"/>
      <w:lvlText w:val="•"/>
      <w:lvlJc w:val="left"/>
      <w:pPr>
        <w:ind w:left="3998" w:hanging="213"/>
      </w:pPr>
      <w:rPr>
        <w:rFonts w:hint="default"/>
        <w:u w:val="none"/>
      </w:rPr>
    </w:lvl>
    <w:lvl w:ilvl="5" w:tentative="0">
      <w:start w:val="0"/>
      <w:numFmt w:val="bullet"/>
      <w:lvlText w:val="•"/>
      <w:lvlJc w:val="left"/>
      <w:pPr>
        <w:ind w:left="4773" w:hanging="213"/>
      </w:pPr>
      <w:rPr>
        <w:rFonts w:hint="default"/>
        <w:u w:val="none"/>
      </w:rPr>
    </w:lvl>
    <w:lvl w:ilvl="6" w:tentative="0">
      <w:start w:val="0"/>
      <w:numFmt w:val="bullet"/>
      <w:lvlText w:val="•"/>
      <w:lvlJc w:val="left"/>
      <w:pPr>
        <w:ind w:left="5547" w:hanging="213"/>
      </w:pPr>
      <w:rPr>
        <w:rFonts w:hint="default"/>
        <w:u w:val="none"/>
      </w:rPr>
    </w:lvl>
    <w:lvl w:ilvl="7" w:tentative="0">
      <w:start w:val="0"/>
      <w:numFmt w:val="bullet"/>
      <w:lvlText w:val="•"/>
      <w:lvlJc w:val="left"/>
      <w:pPr>
        <w:ind w:left="6322" w:hanging="213"/>
      </w:pPr>
      <w:rPr>
        <w:rFonts w:hint="default"/>
        <w:u w:val="none"/>
      </w:rPr>
    </w:lvl>
    <w:lvl w:ilvl="8" w:tentative="0">
      <w:start w:val="0"/>
      <w:numFmt w:val="bullet"/>
      <w:lvlText w:val="•"/>
      <w:lvlJc w:val="left"/>
      <w:pPr>
        <w:ind w:left="7097" w:hanging="213"/>
      </w:pPr>
      <w:rPr>
        <w:rFonts w:hint="default"/>
        <w:u w:val="none"/>
      </w:rPr>
    </w:lvl>
  </w:abstractNum>
  <w:abstractNum w:abstractNumId="6">
    <w:nsid w:val="0000040A"/>
    <w:multiLevelType w:val="multilevel"/>
    <w:tmpl w:val="0000040A"/>
    <w:lvl w:ilvl="0" w:tentative="0">
      <w:start w:val="2"/>
      <w:numFmt w:val="decimal"/>
      <w:lvlText w:val="%1."/>
      <w:lvlJc w:val="left"/>
      <w:pPr>
        <w:ind w:left="891" w:hanging="213"/>
      </w:pPr>
      <w:rPr>
        <w:rFonts w:hint="eastAsia" w:ascii="宋体" w:hAnsi="Times New Roman" w:eastAsia="宋体" w:cs="宋体"/>
        <w:spacing w:val="-3"/>
        <w:sz w:val="19"/>
        <w:szCs w:val="19"/>
        <w:u w:val="none"/>
      </w:rPr>
    </w:lvl>
    <w:lvl w:ilvl="1" w:tentative="0">
      <w:start w:val="0"/>
      <w:numFmt w:val="bullet"/>
      <w:lvlText w:val="•"/>
      <w:lvlJc w:val="left"/>
      <w:pPr>
        <w:ind w:left="1674" w:hanging="213"/>
      </w:pPr>
      <w:rPr>
        <w:rFonts w:hint="default"/>
        <w:u w:val="none"/>
      </w:rPr>
    </w:lvl>
    <w:lvl w:ilvl="2" w:tentative="0">
      <w:start w:val="0"/>
      <w:numFmt w:val="bullet"/>
      <w:lvlText w:val="•"/>
      <w:lvlJc w:val="left"/>
      <w:pPr>
        <w:ind w:left="2449" w:hanging="213"/>
      </w:pPr>
      <w:rPr>
        <w:rFonts w:hint="default"/>
        <w:u w:val="none"/>
      </w:rPr>
    </w:lvl>
    <w:lvl w:ilvl="3" w:tentative="0">
      <w:start w:val="0"/>
      <w:numFmt w:val="bullet"/>
      <w:lvlText w:val="•"/>
      <w:lvlJc w:val="left"/>
      <w:pPr>
        <w:ind w:left="3223" w:hanging="213"/>
      </w:pPr>
      <w:rPr>
        <w:rFonts w:hint="default"/>
        <w:u w:val="none"/>
      </w:rPr>
    </w:lvl>
    <w:lvl w:ilvl="4" w:tentative="0">
      <w:start w:val="0"/>
      <w:numFmt w:val="bullet"/>
      <w:lvlText w:val="•"/>
      <w:lvlJc w:val="left"/>
      <w:pPr>
        <w:ind w:left="3998" w:hanging="213"/>
      </w:pPr>
      <w:rPr>
        <w:rFonts w:hint="default"/>
        <w:u w:val="none"/>
      </w:rPr>
    </w:lvl>
    <w:lvl w:ilvl="5" w:tentative="0">
      <w:start w:val="0"/>
      <w:numFmt w:val="bullet"/>
      <w:lvlText w:val="•"/>
      <w:lvlJc w:val="left"/>
      <w:pPr>
        <w:ind w:left="4773" w:hanging="213"/>
      </w:pPr>
      <w:rPr>
        <w:rFonts w:hint="default"/>
        <w:u w:val="none"/>
      </w:rPr>
    </w:lvl>
    <w:lvl w:ilvl="6" w:tentative="0">
      <w:start w:val="0"/>
      <w:numFmt w:val="bullet"/>
      <w:lvlText w:val="•"/>
      <w:lvlJc w:val="left"/>
      <w:pPr>
        <w:ind w:left="5547" w:hanging="213"/>
      </w:pPr>
      <w:rPr>
        <w:rFonts w:hint="default"/>
        <w:u w:val="none"/>
      </w:rPr>
    </w:lvl>
    <w:lvl w:ilvl="7" w:tentative="0">
      <w:start w:val="0"/>
      <w:numFmt w:val="bullet"/>
      <w:lvlText w:val="•"/>
      <w:lvlJc w:val="left"/>
      <w:pPr>
        <w:ind w:left="6322" w:hanging="213"/>
      </w:pPr>
      <w:rPr>
        <w:rFonts w:hint="default"/>
        <w:u w:val="none"/>
      </w:rPr>
    </w:lvl>
    <w:lvl w:ilvl="8" w:tentative="0">
      <w:start w:val="0"/>
      <w:numFmt w:val="bullet"/>
      <w:lvlText w:val="•"/>
      <w:lvlJc w:val="left"/>
      <w:pPr>
        <w:ind w:left="7097" w:hanging="213"/>
      </w:pPr>
      <w:rPr>
        <w:rFonts w:hint="default"/>
        <w:u w:val="none"/>
      </w:rPr>
    </w:lvl>
  </w:abstractNum>
  <w:abstractNum w:abstractNumId="7">
    <w:nsid w:val="0000040B"/>
    <w:multiLevelType w:val="multilevel"/>
    <w:tmpl w:val="0000040B"/>
    <w:lvl w:ilvl="0" w:tentative="0">
      <w:start w:val="1"/>
      <w:numFmt w:val="decimal"/>
      <w:lvlText w:val="%1."/>
      <w:lvlJc w:val="left"/>
      <w:pPr>
        <w:ind w:left="752" w:hanging="213"/>
      </w:pPr>
      <w:rPr>
        <w:rFonts w:hint="eastAsia" w:ascii="宋体" w:hAnsi="Times New Roman" w:eastAsia="宋体" w:cs="宋体"/>
        <w:spacing w:val="-3"/>
        <w:sz w:val="19"/>
        <w:szCs w:val="19"/>
        <w:u w:val="none"/>
      </w:rPr>
    </w:lvl>
    <w:lvl w:ilvl="1" w:tentative="0">
      <w:start w:val="0"/>
      <w:numFmt w:val="bullet"/>
      <w:lvlText w:val="•"/>
      <w:lvlJc w:val="left"/>
      <w:pPr>
        <w:ind w:left="1548" w:hanging="213"/>
      </w:pPr>
      <w:rPr>
        <w:rFonts w:hint="default"/>
        <w:u w:val="none"/>
      </w:rPr>
    </w:lvl>
    <w:lvl w:ilvl="2" w:tentative="0">
      <w:start w:val="0"/>
      <w:numFmt w:val="bullet"/>
      <w:lvlText w:val="•"/>
      <w:lvlJc w:val="left"/>
      <w:pPr>
        <w:ind w:left="2337" w:hanging="213"/>
      </w:pPr>
      <w:rPr>
        <w:rFonts w:hint="default"/>
        <w:u w:val="none"/>
      </w:rPr>
    </w:lvl>
    <w:lvl w:ilvl="3" w:tentative="0">
      <w:start w:val="0"/>
      <w:numFmt w:val="bullet"/>
      <w:lvlText w:val="•"/>
      <w:lvlJc w:val="left"/>
      <w:pPr>
        <w:ind w:left="3125" w:hanging="213"/>
      </w:pPr>
      <w:rPr>
        <w:rFonts w:hint="default"/>
        <w:u w:val="none"/>
      </w:rPr>
    </w:lvl>
    <w:lvl w:ilvl="4" w:tentative="0">
      <w:start w:val="0"/>
      <w:numFmt w:val="bullet"/>
      <w:lvlText w:val="•"/>
      <w:lvlJc w:val="left"/>
      <w:pPr>
        <w:ind w:left="3914" w:hanging="213"/>
      </w:pPr>
      <w:rPr>
        <w:rFonts w:hint="default"/>
        <w:u w:val="none"/>
      </w:rPr>
    </w:lvl>
    <w:lvl w:ilvl="5" w:tentative="0">
      <w:start w:val="0"/>
      <w:numFmt w:val="bullet"/>
      <w:lvlText w:val="•"/>
      <w:lvlJc w:val="left"/>
      <w:pPr>
        <w:ind w:left="4703" w:hanging="213"/>
      </w:pPr>
      <w:rPr>
        <w:rFonts w:hint="default"/>
        <w:u w:val="none"/>
      </w:rPr>
    </w:lvl>
    <w:lvl w:ilvl="6" w:tentative="0">
      <w:start w:val="0"/>
      <w:numFmt w:val="bullet"/>
      <w:lvlText w:val="•"/>
      <w:lvlJc w:val="left"/>
      <w:pPr>
        <w:ind w:left="5491" w:hanging="213"/>
      </w:pPr>
      <w:rPr>
        <w:rFonts w:hint="default"/>
        <w:u w:val="none"/>
      </w:rPr>
    </w:lvl>
    <w:lvl w:ilvl="7" w:tentative="0">
      <w:start w:val="0"/>
      <w:numFmt w:val="bullet"/>
      <w:lvlText w:val="•"/>
      <w:lvlJc w:val="left"/>
      <w:pPr>
        <w:ind w:left="6280" w:hanging="213"/>
      </w:pPr>
      <w:rPr>
        <w:rFonts w:hint="default"/>
        <w:u w:val="none"/>
      </w:rPr>
    </w:lvl>
    <w:lvl w:ilvl="8" w:tentative="0">
      <w:start w:val="0"/>
      <w:numFmt w:val="bullet"/>
      <w:lvlText w:val="•"/>
      <w:lvlJc w:val="left"/>
      <w:pPr>
        <w:ind w:left="7069" w:hanging="213"/>
      </w:pPr>
      <w:rPr>
        <w:rFonts w:hint="default"/>
        <w:u w:val="none"/>
      </w:rPr>
    </w:lvl>
  </w:abstractNum>
  <w:abstractNum w:abstractNumId="8">
    <w:nsid w:val="0000040C"/>
    <w:multiLevelType w:val="multilevel"/>
    <w:tmpl w:val="0000040C"/>
    <w:lvl w:ilvl="0" w:tentative="0">
      <w:start w:val="1"/>
      <w:numFmt w:val="decimal"/>
      <w:lvlText w:val="%1."/>
      <w:lvlJc w:val="left"/>
      <w:pPr>
        <w:ind w:left="752" w:hanging="213"/>
      </w:pPr>
      <w:rPr>
        <w:rFonts w:hint="eastAsia" w:ascii="宋体" w:hAnsi="Times New Roman" w:eastAsia="宋体" w:cs="宋体"/>
        <w:spacing w:val="-3"/>
        <w:sz w:val="19"/>
        <w:szCs w:val="19"/>
        <w:u w:val="none"/>
      </w:rPr>
    </w:lvl>
    <w:lvl w:ilvl="1" w:tentative="0">
      <w:start w:val="0"/>
      <w:numFmt w:val="bullet"/>
      <w:lvlText w:val="•"/>
      <w:lvlJc w:val="left"/>
      <w:pPr>
        <w:ind w:left="1548" w:hanging="213"/>
      </w:pPr>
      <w:rPr>
        <w:rFonts w:hint="default"/>
        <w:u w:val="none"/>
      </w:rPr>
    </w:lvl>
    <w:lvl w:ilvl="2" w:tentative="0">
      <w:start w:val="0"/>
      <w:numFmt w:val="bullet"/>
      <w:lvlText w:val="•"/>
      <w:lvlJc w:val="left"/>
      <w:pPr>
        <w:ind w:left="2337" w:hanging="213"/>
      </w:pPr>
      <w:rPr>
        <w:rFonts w:hint="default"/>
        <w:u w:val="none"/>
      </w:rPr>
    </w:lvl>
    <w:lvl w:ilvl="3" w:tentative="0">
      <w:start w:val="0"/>
      <w:numFmt w:val="bullet"/>
      <w:lvlText w:val="•"/>
      <w:lvlJc w:val="left"/>
      <w:pPr>
        <w:ind w:left="3125" w:hanging="213"/>
      </w:pPr>
      <w:rPr>
        <w:rFonts w:hint="default"/>
        <w:u w:val="none"/>
      </w:rPr>
    </w:lvl>
    <w:lvl w:ilvl="4" w:tentative="0">
      <w:start w:val="0"/>
      <w:numFmt w:val="bullet"/>
      <w:lvlText w:val="•"/>
      <w:lvlJc w:val="left"/>
      <w:pPr>
        <w:ind w:left="3914" w:hanging="213"/>
      </w:pPr>
      <w:rPr>
        <w:rFonts w:hint="default"/>
        <w:u w:val="none"/>
      </w:rPr>
    </w:lvl>
    <w:lvl w:ilvl="5" w:tentative="0">
      <w:start w:val="0"/>
      <w:numFmt w:val="bullet"/>
      <w:lvlText w:val="•"/>
      <w:lvlJc w:val="left"/>
      <w:pPr>
        <w:ind w:left="4703" w:hanging="213"/>
      </w:pPr>
      <w:rPr>
        <w:rFonts w:hint="default"/>
        <w:u w:val="none"/>
      </w:rPr>
    </w:lvl>
    <w:lvl w:ilvl="6" w:tentative="0">
      <w:start w:val="0"/>
      <w:numFmt w:val="bullet"/>
      <w:lvlText w:val="•"/>
      <w:lvlJc w:val="left"/>
      <w:pPr>
        <w:ind w:left="5491" w:hanging="213"/>
      </w:pPr>
      <w:rPr>
        <w:rFonts w:hint="default"/>
        <w:u w:val="none"/>
      </w:rPr>
    </w:lvl>
    <w:lvl w:ilvl="7" w:tentative="0">
      <w:start w:val="0"/>
      <w:numFmt w:val="bullet"/>
      <w:lvlText w:val="•"/>
      <w:lvlJc w:val="left"/>
      <w:pPr>
        <w:ind w:left="6280" w:hanging="213"/>
      </w:pPr>
      <w:rPr>
        <w:rFonts w:hint="default"/>
        <w:u w:val="none"/>
      </w:rPr>
    </w:lvl>
    <w:lvl w:ilvl="8" w:tentative="0">
      <w:start w:val="0"/>
      <w:numFmt w:val="bullet"/>
      <w:lvlText w:val="•"/>
      <w:lvlJc w:val="left"/>
      <w:pPr>
        <w:ind w:left="7069" w:hanging="213"/>
      </w:pPr>
      <w:rPr>
        <w:rFonts w:hint="default"/>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550CB9"/>
    <w:rsid w:val="000702BA"/>
    <w:rsid w:val="00277DB8"/>
    <w:rsid w:val="00705353"/>
    <w:rsid w:val="00AB2486"/>
    <w:rsid w:val="00AF7E4A"/>
    <w:rsid w:val="00BF0281"/>
    <w:rsid w:val="00D56594"/>
    <w:rsid w:val="0E6B25E0"/>
    <w:rsid w:val="23421F77"/>
    <w:rsid w:val="28991DCC"/>
    <w:rsid w:val="289A09B3"/>
    <w:rsid w:val="2C6142B1"/>
    <w:rsid w:val="2F2D2F36"/>
    <w:rsid w:val="5F37766E"/>
    <w:rsid w:val="67550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宋体" w:hAnsi="Times New Roman" w:eastAsia="宋体" w:cs="宋体"/>
      <w:sz w:val="22"/>
      <w:szCs w:val="22"/>
      <w:lang w:val="en-US" w:eastAsia="zh-CN" w:bidi="ar-SA"/>
    </w:rPr>
  </w:style>
  <w:style w:type="paragraph" w:styleId="2">
    <w:name w:val="heading 2"/>
    <w:basedOn w:val="1"/>
    <w:next w:val="1"/>
    <w:unhideWhenUsed/>
    <w:qFormat/>
    <w:uiPriority w:val="1"/>
    <w:pPr>
      <w:ind w:left="542"/>
      <w:outlineLvl w:val="1"/>
    </w:pPr>
    <w:rPr>
      <w:b/>
      <w:sz w:val="21"/>
      <w:szCs w:val="21"/>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unhideWhenUsed/>
    <w:qFormat/>
    <w:uiPriority w:val="1"/>
    <w:rPr>
      <w:sz w:val="21"/>
      <w:szCs w:val="21"/>
    </w:rPr>
  </w:style>
  <w:style w:type="paragraph" w:styleId="4">
    <w:name w:val="Subtitle"/>
    <w:basedOn w:val="1"/>
    <w:next w:val="1"/>
    <w:link w:val="10"/>
    <w:qFormat/>
    <w:uiPriority w:val="11"/>
    <w:pPr>
      <w:autoSpaceDE/>
      <w:autoSpaceDN/>
      <w:adjustRightInd/>
      <w:spacing w:before="240" w:after="60" w:line="312" w:lineRule="auto"/>
      <w:jc w:val="center"/>
      <w:outlineLvl w:val="1"/>
    </w:pPr>
    <w:rPr>
      <w:rFonts w:hint="default" w:ascii="等线" w:hAnsi="等线" w:eastAsia="等线" w:cs="Times New Roman"/>
      <w:b/>
      <w:bCs/>
      <w:kern w:val="28"/>
      <w:sz w:val="32"/>
      <w:szCs w:val="32"/>
    </w:rPr>
  </w:style>
  <w:style w:type="paragraph" w:styleId="5">
    <w:name w:val="Title"/>
    <w:basedOn w:val="1"/>
    <w:next w:val="1"/>
    <w:link w:val="11"/>
    <w:qFormat/>
    <w:uiPriority w:val="10"/>
    <w:pPr>
      <w:autoSpaceDE/>
      <w:autoSpaceDN/>
      <w:adjustRightInd/>
      <w:spacing w:before="240" w:after="60"/>
      <w:jc w:val="center"/>
      <w:outlineLvl w:val="0"/>
    </w:pPr>
    <w:rPr>
      <w:rFonts w:hint="default" w:ascii="等线 Light" w:hAnsi="等线 Light" w:eastAsia="等线 Light" w:cs="Times New Roman"/>
      <w:b/>
      <w:bCs/>
      <w:kern w:val="2"/>
      <w:sz w:val="32"/>
      <w:szCs w:val="32"/>
    </w:rPr>
  </w:style>
  <w:style w:type="character" w:styleId="8">
    <w:name w:val="Hyperlink"/>
    <w:uiPriority w:val="0"/>
    <w:rPr>
      <w:color w:val="0563C1"/>
      <w:u w:val="single"/>
    </w:rPr>
  </w:style>
  <w:style w:type="paragraph" w:styleId="9">
    <w:name w:val="List Paragraph"/>
    <w:basedOn w:val="1"/>
    <w:unhideWhenUsed/>
    <w:qFormat/>
    <w:uiPriority w:val="1"/>
    <w:pPr>
      <w:spacing w:before="137"/>
      <w:ind w:left="891" w:hanging="213"/>
    </w:pPr>
    <w:rPr>
      <w:sz w:val="24"/>
      <w:szCs w:val="24"/>
    </w:rPr>
  </w:style>
  <w:style w:type="character" w:customStyle="1" w:styleId="10">
    <w:name w:val="副标题 字符"/>
    <w:basedOn w:val="7"/>
    <w:link w:val="4"/>
    <w:qFormat/>
    <w:uiPriority w:val="11"/>
    <w:rPr>
      <w:rFonts w:ascii="等线" w:hAnsi="等线" w:eastAsia="等线" w:cs="Times New Roman"/>
      <w:b/>
      <w:bCs/>
      <w:kern w:val="28"/>
      <w:sz w:val="32"/>
      <w:szCs w:val="32"/>
    </w:rPr>
  </w:style>
  <w:style w:type="character" w:customStyle="1" w:styleId="11">
    <w:name w:val="标题 字符"/>
    <w:basedOn w:val="7"/>
    <w:link w:val="5"/>
    <w:qFormat/>
    <w:uiPriority w:val="10"/>
    <w:rPr>
      <w:rFonts w:ascii="等线 Light" w:hAnsi="等线 Light" w:eastAsia="等线 Light" w:cs="Times New Roman"/>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1132</Words>
  <Characters>1207</Characters>
  <Lines>103</Lines>
  <Paragraphs>74</Paragraphs>
  <TotalTime>14</TotalTime>
  <ScaleCrop>false</ScaleCrop>
  <LinksUpToDate>false</LinksUpToDate>
  <CharactersWithSpaces>1268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2025-12-25T01:20:00Z</dcterms:created>
  <dc:creator>苏静</dc:creator>
  <cp:lastModifiedBy>巨兔爱工作</cp:lastModifiedBy>
  <dcterms:modified xsi:type="dcterms:W3CDTF">2025-12-26T08:02:03Z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3AB9884637234D02B861D4BEADF7D047_11</vt:lpwstr>
  </property>
  <property fmtid="{D5CDD505-2E9C-101B-9397-08002B2CF9AE}" pid="4" name="KSOTemplateDocerSaveRecord">
    <vt:lpwstr>eyJoZGlkIjoiNzZhY2M2MWI1Y2QzZjQyNzUyMDJmNGUyMzI1MzE5ZWUiLCJ1c2VySWQiOiIyODQ1NzU3MDcifQ==</vt:lpwstr>
  </property>
</Properties>
</file>