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0584" w14:textId="77777777" w:rsidR="00782506" w:rsidRPr="00782506" w:rsidRDefault="00A41FB5">
      <w:pPr>
        <w:spacing w:line="300" w:lineRule="auto"/>
        <w:jc w:val="center"/>
        <w:rPr>
          <w:rFonts w:eastAsia="黑体"/>
          <w:b/>
          <w:color w:val="000000" w:themeColor="text1"/>
          <w:sz w:val="36"/>
          <w:szCs w:val="30"/>
        </w:rPr>
      </w:pPr>
      <w:r w:rsidRPr="00782506">
        <w:rPr>
          <w:rFonts w:eastAsia="黑体"/>
          <w:b/>
          <w:color w:val="000000" w:themeColor="text1"/>
          <w:sz w:val="36"/>
          <w:szCs w:val="30"/>
        </w:rPr>
        <w:t>首都经济贸易大学</w:t>
      </w:r>
      <w:r w:rsidR="00782506" w:rsidRPr="00782506">
        <w:rPr>
          <w:rFonts w:eastAsia="黑体"/>
          <w:b/>
          <w:color w:val="000000" w:themeColor="text1"/>
          <w:sz w:val="36"/>
          <w:szCs w:val="30"/>
        </w:rPr>
        <w:t>2026</w:t>
      </w:r>
      <w:r w:rsidR="00782506" w:rsidRPr="00782506">
        <w:rPr>
          <w:rFonts w:eastAsia="黑体"/>
          <w:b/>
          <w:color w:val="000000" w:themeColor="text1"/>
          <w:sz w:val="36"/>
          <w:szCs w:val="30"/>
        </w:rPr>
        <w:t>年</w:t>
      </w:r>
      <w:r w:rsidRPr="00782506">
        <w:rPr>
          <w:rFonts w:eastAsia="黑体"/>
          <w:b/>
          <w:color w:val="000000" w:themeColor="text1"/>
          <w:sz w:val="36"/>
          <w:szCs w:val="30"/>
        </w:rPr>
        <w:t>硕士研究生</w:t>
      </w:r>
      <w:r w:rsidR="00782506" w:rsidRPr="00782506">
        <w:rPr>
          <w:rFonts w:eastAsia="黑体"/>
          <w:b/>
          <w:color w:val="000000" w:themeColor="text1"/>
          <w:sz w:val="36"/>
          <w:szCs w:val="30"/>
        </w:rPr>
        <w:t>招生</w:t>
      </w:r>
      <w:r w:rsidRPr="00782506">
        <w:rPr>
          <w:rFonts w:eastAsia="黑体"/>
          <w:b/>
          <w:color w:val="000000" w:themeColor="text1"/>
          <w:sz w:val="36"/>
          <w:szCs w:val="30"/>
        </w:rPr>
        <w:t>考试</w:t>
      </w:r>
    </w:p>
    <w:p w14:paraId="6E811366" w14:textId="6AB1CFA7" w:rsidR="00C569E1" w:rsidRPr="00782506" w:rsidRDefault="00A41FB5">
      <w:pPr>
        <w:spacing w:line="300" w:lineRule="auto"/>
        <w:jc w:val="center"/>
        <w:rPr>
          <w:rFonts w:eastAsia="黑体"/>
          <w:b/>
          <w:color w:val="000000" w:themeColor="text1"/>
          <w:sz w:val="36"/>
          <w:szCs w:val="30"/>
        </w:rPr>
      </w:pPr>
      <w:r w:rsidRPr="00782506">
        <w:rPr>
          <w:rFonts w:eastAsia="黑体"/>
          <w:b/>
          <w:color w:val="000000" w:themeColor="text1"/>
          <w:sz w:val="36"/>
          <w:szCs w:val="30"/>
        </w:rPr>
        <w:t>《经济学》</w:t>
      </w:r>
      <w:r w:rsidR="00782506" w:rsidRPr="00782506">
        <w:rPr>
          <w:rFonts w:eastAsia="黑体"/>
          <w:b/>
          <w:color w:val="000000" w:themeColor="text1"/>
          <w:sz w:val="36"/>
          <w:szCs w:val="30"/>
        </w:rPr>
        <w:t>初试</w:t>
      </w:r>
      <w:r w:rsidRPr="00782506">
        <w:rPr>
          <w:rFonts w:eastAsia="黑体"/>
          <w:b/>
          <w:color w:val="000000" w:themeColor="text1"/>
          <w:sz w:val="36"/>
          <w:szCs w:val="30"/>
        </w:rPr>
        <w:t>大纲</w:t>
      </w:r>
    </w:p>
    <w:p w14:paraId="4278178E" w14:textId="14E850C3" w:rsidR="00782506" w:rsidRPr="00782506" w:rsidRDefault="00782506">
      <w:pPr>
        <w:spacing w:line="300" w:lineRule="auto"/>
        <w:jc w:val="center"/>
        <w:rPr>
          <w:rFonts w:eastAsia="黑体"/>
          <w:color w:val="000000" w:themeColor="text1"/>
          <w:sz w:val="30"/>
          <w:szCs w:val="30"/>
        </w:rPr>
      </w:pPr>
      <w:r w:rsidRPr="00782506">
        <w:rPr>
          <w:rFonts w:eastAsia="仿宋_GB2312"/>
          <w:b/>
          <w:sz w:val="24"/>
          <w:szCs w:val="32"/>
        </w:rPr>
        <w:t>科目代码：</w:t>
      </w:r>
      <w:r w:rsidRPr="00782506">
        <w:rPr>
          <w:rFonts w:eastAsia="仿宋_GB2312"/>
          <w:b/>
          <w:sz w:val="24"/>
          <w:szCs w:val="32"/>
        </w:rPr>
        <w:t>801</w:t>
      </w:r>
    </w:p>
    <w:p w14:paraId="68D22743" w14:textId="576A8398" w:rsidR="00C569E1" w:rsidRPr="00782506" w:rsidRDefault="00C569E1">
      <w:pPr>
        <w:spacing w:line="300" w:lineRule="auto"/>
        <w:rPr>
          <w:color w:val="000000" w:themeColor="text1"/>
        </w:rPr>
      </w:pPr>
    </w:p>
    <w:p w14:paraId="473DBB15" w14:textId="77777777" w:rsidR="00782506" w:rsidRPr="00782506" w:rsidRDefault="00782506" w:rsidP="00782506">
      <w:pPr>
        <w:jc w:val="left"/>
        <w:rPr>
          <w:rFonts w:eastAsia="仿宋_GB2312"/>
          <w:sz w:val="24"/>
        </w:rPr>
      </w:pPr>
      <w:r w:rsidRPr="00782506">
        <w:rPr>
          <w:rFonts w:eastAsia="仿宋_GB2312"/>
          <w:sz w:val="24"/>
        </w:rPr>
        <w:t>说明：</w:t>
      </w:r>
    </w:p>
    <w:p w14:paraId="263EE4BB" w14:textId="77777777" w:rsidR="00782506" w:rsidRPr="00782506" w:rsidRDefault="00782506" w:rsidP="00782506">
      <w:pPr>
        <w:jc w:val="left"/>
        <w:rPr>
          <w:rFonts w:eastAsia="仿宋_GB2312"/>
          <w:sz w:val="24"/>
        </w:rPr>
      </w:pPr>
      <w:r w:rsidRPr="00782506">
        <w:rPr>
          <w:rFonts w:eastAsia="仿宋_GB2312"/>
          <w:sz w:val="24"/>
        </w:rPr>
        <w:t>1.</w:t>
      </w:r>
      <w:r w:rsidRPr="00782506">
        <w:rPr>
          <w:rFonts w:eastAsia="仿宋_GB2312"/>
          <w:sz w:val="24"/>
        </w:rPr>
        <w:t>本科目考试时不得使用计算器。</w:t>
      </w:r>
    </w:p>
    <w:p w14:paraId="55D99414" w14:textId="77777777" w:rsidR="00782506" w:rsidRPr="00782506" w:rsidRDefault="00782506" w:rsidP="00782506">
      <w:pPr>
        <w:wordWrap w:val="0"/>
        <w:jc w:val="left"/>
        <w:rPr>
          <w:rFonts w:eastAsia="仿宋_GB2312"/>
          <w:sz w:val="24"/>
        </w:rPr>
      </w:pPr>
      <w:r w:rsidRPr="00782506">
        <w:rPr>
          <w:rFonts w:eastAsia="仿宋_GB2312"/>
          <w:sz w:val="24"/>
        </w:rPr>
        <w:t>2.</w:t>
      </w:r>
      <w:r w:rsidRPr="00782506">
        <w:rPr>
          <w:rFonts w:eastAsia="仿宋_GB2312"/>
          <w:sz w:val="24"/>
        </w:rPr>
        <w:t>请考生随时关注我校研究生院网站招生动态栏目（网址</w:t>
      </w:r>
      <w:hyperlink r:id="rId7" w:history="1">
        <w:r w:rsidRPr="00782506">
          <w:rPr>
            <w:rStyle w:val="ae"/>
            <w:rFonts w:eastAsia="仿宋_GB2312"/>
            <w:sz w:val="24"/>
          </w:rPr>
          <w:t>https://yjs.cueb.edu.cn/zsks/zsdt/index.htm</w:t>
        </w:r>
      </w:hyperlink>
      <w:r w:rsidRPr="00782506">
        <w:rPr>
          <w:rFonts w:eastAsia="仿宋_GB2312"/>
          <w:sz w:val="24"/>
        </w:rPr>
        <w:t>），如有大纲更新或变动，均以官方网站的最近通知为准。</w:t>
      </w:r>
    </w:p>
    <w:p w14:paraId="2C4752BC" w14:textId="77777777" w:rsidR="00782506" w:rsidRPr="00782506" w:rsidRDefault="00782506">
      <w:pPr>
        <w:spacing w:line="300" w:lineRule="auto"/>
        <w:rPr>
          <w:color w:val="000000" w:themeColor="text1"/>
        </w:rPr>
      </w:pPr>
    </w:p>
    <w:p w14:paraId="6139353E" w14:textId="77777777" w:rsidR="00C569E1" w:rsidRPr="00782506" w:rsidRDefault="00A41FB5">
      <w:pPr>
        <w:pStyle w:val="ab"/>
        <w:rPr>
          <w:rFonts w:ascii="Times New Roman" w:eastAsia="宋体" w:hAnsi="Times New Roman" w:cs="Times New Roman"/>
          <w:color w:val="000000" w:themeColor="text1"/>
          <w:sz w:val="28"/>
          <w:szCs w:val="28"/>
        </w:rPr>
      </w:pPr>
      <w:r w:rsidRPr="00782506">
        <w:rPr>
          <w:rFonts w:ascii="Times New Roman" w:eastAsia="宋体" w:hAnsi="Times New Roman" w:cs="Times New Roman"/>
          <w:color w:val="000000" w:themeColor="text1"/>
          <w:sz w:val="28"/>
          <w:szCs w:val="28"/>
        </w:rPr>
        <w:t>第一部分</w:t>
      </w:r>
      <w:r w:rsidRPr="00782506">
        <w:rPr>
          <w:rFonts w:ascii="Times New Roman" w:eastAsia="宋体" w:hAnsi="Times New Roman" w:cs="Times New Roman"/>
          <w:color w:val="000000" w:themeColor="text1"/>
          <w:sz w:val="28"/>
          <w:szCs w:val="28"/>
        </w:rPr>
        <w:t xml:space="preserve"> </w:t>
      </w:r>
      <w:r w:rsidRPr="00782506">
        <w:rPr>
          <w:rFonts w:ascii="Times New Roman" w:eastAsia="宋体" w:hAnsi="Times New Roman" w:cs="Times New Roman"/>
          <w:color w:val="000000" w:themeColor="text1"/>
          <w:sz w:val="28"/>
          <w:szCs w:val="28"/>
        </w:rPr>
        <w:t>考试说明</w:t>
      </w:r>
    </w:p>
    <w:p w14:paraId="6ABC67AF" w14:textId="77777777" w:rsidR="00C569E1" w:rsidRPr="00782506" w:rsidRDefault="00A41FB5">
      <w:pPr>
        <w:pStyle w:val="a9"/>
        <w:jc w:val="left"/>
        <w:rPr>
          <w:rFonts w:ascii="Times New Roman" w:eastAsia="宋体" w:hAnsi="Times New Roman" w:cs="Times New Roman"/>
          <w:color w:val="000000" w:themeColor="text1"/>
          <w:sz w:val="24"/>
          <w:szCs w:val="24"/>
        </w:rPr>
      </w:pPr>
      <w:r w:rsidRPr="00782506">
        <w:rPr>
          <w:rFonts w:ascii="Times New Roman" w:eastAsia="宋体" w:hAnsi="Times New Roman" w:cs="Times New Roman"/>
          <w:color w:val="000000" w:themeColor="text1"/>
          <w:sz w:val="24"/>
          <w:szCs w:val="24"/>
        </w:rPr>
        <w:t>一、考试目的</w:t>
      </w:r>
    </w:p>
    <w:p w14:paraId="58E28E72"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经济学综合考试是首都经济贸易大学招收经济类专业（含部分管理类专业）硕士研究生而设置的全国统一入学考试科目，编写《考试大纲》的目的是科学、公平地测试学生掌握大学本科阶段经济学的基本理论、基本知识、研究方法以及运用经济学的理论和方法分析、解决实际经济问题的能力，以保证被录取的学生具有基本的现代经济学理论素质，为研究生阶段的学习奠定坚实的经济学基础。</w:t>
      </w:r>
    </w:p>
    <w:p w14:paraId="067F9E82" w14:textId="77777777" w:rsidR="00C569E1" w:rsidRPr="00782506" w:rsidRDefault="00A41FB5">
      <w:pPr>
        <w:pStyle w:val="a9"/>
        <w:jc w:val="left"/>
        <w:rPr>
          <w:rFonts w:ascii="Times New Roman" w:eastAsia="宋体" w:hAnsi="Times New Roman" w:cs="Times New Roman"/>
          <w:color w:val="000000" w:themeColor="text1"/>
          <w:sz w:val="24"/>
          <w:szCs w:val="24"/>
        </w:rPr>
      </w:pPr>
      <w:r w:rsidRPr="00782506">
        <w:rPr>
          <w:rFonts w:ascii="Times New Roman" w:eastAsia="宋体" w:hAnsi="Times New Roman" w:cs="Times New Roman"/>
          <w:color w:val="000000" w:themeColor="text1"/>
          <w:sz w:val="24"/>
          <w:szCs w:val="24"/>
        </w:rPr>
        <w:t>二、考试范围</w:t>
      </w:r>
    </w:p>
    <w:p w14:paraId="68F094B3"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经济学综合考试涉及的科目包括政治经济学和西方经济学两大部分。其中，政治经济学考试涵盖资本主义部分和中国特色社会主义市场经济两部分内容；西方经济学考试涵盖微观经济学和宏观经济学两部分内容。</w:t>
      </w:r>
    </w:p>
    <w:p w14:paraId="70858F0F" w14:textId="77777777" w:rsidR="00C569E1" w:rsidRPr="00782506" w:rsidRDefault="00A41FB5">
      <w:pPr>
        <w:pStyle w:val="a9"/>
        <w:jc w:val="left"/>
        <w:rPr>
          <w:rFonts w:ascii="Times New Roman" w:eastAsia="宋体" w:hAnsi="Times New Roman" w:cs="Times New Roman"/>
          <w:color w:val="000000" w:themeColor="text1"/>
          <w:sz w:val="24"/>
          <w:szCs w:val="24"/>
        </w:rPr>
      </w:pPr>
      <w:r w:rsidRPr="00782506">
        <w:rPr>
          <w:rFonts w:ascii="Times New Roman" w:eastAsia="宋体" w:hAnsi="Times New Roman" w:cs="Times New Roman"/>
          <w:color w:val="000000" w:themeColor="text1"/>
          <w:sz w:val="24"/>
          <w:szCs w:val="24"/>
        </w:rPr>
        <w:t>三、考试基本要求</w:t>
      </w:r>
    </w:p>
    <w:p w14:paraId="4ECE3234"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1</w:t>
      </w:r>
      <w:r w:rsidRPr="00782506">
        <w:rPr>
          <w:color w:val="000000" w:themeColor="text1"/>
          <w:sz w:val="24"/>
          <w:szCs w:val="24"/>
        </w:rPr>
        <w:t>、准确掌握政治经济学和西方经济学的基本概念和专业术语。</w:t>
      </w:r>
    </w:p>
    <w:p w14:paraId="5768C331"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2</w:t>
      </w:r>
      <w:r w:rsidRPr="00782506">
        <w:rPr>
          <w:color w:val="000000" w:themeColor="text1"/>
          <w:sz w:val="24"/>
          <w:szCs w:val="24"/>
        </w:rPr>
        <w:t>、准确理解并掌握政治经济学和西方经济学的基本原理。</w:t>
      </w:r>
    </w:p>
    <w:p w14:paraId="69150185"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3</w:t>
      </w:r>
      <w:r w:rsidRPr="00782506">
        <w:rPr>
          <w:color w:val="000000" w:themeColor="text1"/>
          <w:sz w:val="24"/>
          <w:szCs w:val="24"/>
        </w:rPr>
        <w:t>、对经济学的基本原理进行正确的表述、解释和论证。</w:t>
      </w:r>
    </w:p>
    <w:p w14:paraId="65E83989"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4</w:t>
      </w:r>
      <w:r w:rsidRPr="00782506">
        <w:rPr>
          <w:color w:val="000000" w:themeColor="text1"/>
          <w:sz w:val="24"/>
          <w:szCs w:val="24"/>
        </w:rPr>
        <w:t>、正确运用经济学的基本原理和方法，解释、分析经济现象和实际经济问题。</w:t>
      </w:r>
    </w:p>
    <w:p w14:paraId="18F41E07" w14:textId="77777777" w:rsidR="00C569E1" w:rsidRPr="00782506" w:rsidRDefault="00A41FB5">
      <w:pPr>
        <w:pStyle w:val="a9"/>
        <w:jc w:val="left"/>
        <w:rPr>
          <w:rFonts w:ascii="Times New Roman" w:eastAsia="宋体" w:hAnsi="Times New Roman" w:cs="Times New Roman"/>
          <w:color w:val="000000" w:themeColor="text1"/>
          <w:sz w:val="24"/>
          <w:szCs w:val="24"/>
        </w:rPr>
      </w:pPr>
      <w:r w:rsidRPr="00782506">
        <w:rPr>
          <w:rFonts w:ascii="Times New Roman" w:eastAsia="宋体" w:hAnsi="Times New Roman" w:cs="Times New Roman"/>
          <w:color w:val="000000" w:themeColor="text1"/>
          <w:sz w:val="24"/>
          <w:szCs w:val="24"/>
        </w:rPr>
        <w:t>四、考试形式与试卷结构</w:t>
      </w:r>
    </w:p>
    <w:p w14:paraId="6830C38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1</w:t>
      </w:r>
      <w:r w:rsidRPr="00782506">
        <w:rPr>
          <w:color w:val="000000" w:themeColor="text1"/>
          <w:sz w:val="24"/>
          <w:szCs w:val="24"/>
        </w:rPr>
        <w:t>、答卷方式：闭卷，笔试</w:t>
      </w:r>
    </w:p>
    <w:p w14:paraId="31CA6C89" w14:textId="42B5B730" w:rsidR="00C569E1" w:rsidRDefault="00A41FB5">
      <w:pPr>
        <w:spacing w:line="300" w:lineRule="auto"/>
        <w:ind w:firstLineChars="200" w:firstLine="480"/>
        <w:rPr>
          <w:color w:val="000000"/>
          <w:sz w:val="24"/>
        </w:rPr>
      </w:pPr>
      <w:r w:rsidRPr="00782506">
        <w:rPr>
          <w:color w:val="000000" w:themeColor="text1"/>
          <w:sz w:val="24"/>
          <w:szCs w:val="24"/>
        </w:rPr>
        <w:t>2</w:t>
      </w:r>
      <w:r w:rsidRPr="00782506">
        <w:rPr>
          <w:color w:val="000000" w:themeColor="text1"/>
          <w:sz w:val="24"/>
          <w:szCs w:val="24"/>
        </w:rPr>
        <w:t>、答题时间：</w:t>
      </w:r>
      <w:r w:rsidR="00782506">
        <w:rPr>
          <w:rFonts w:hint="eastAsia"/>
          <w:color w:val="000000" w:themeColor="text1"/>
          <w:sz w:val="24"/>
          <w:szCs w:val="24"/>
        </w:rPr>
        <w:t>预计</w:t>
      </w:r>
      <w:r w:rsidRPr="00782506">
        <w:rPr>
          <w:color w:val="000000" w:themeColor="text1"/>
          <w:sz w:val="24"/>
          <w:szCs w:val="24"/>
        </w:rPr>
        <w:t>180</w:t>
      </w:r>
      <w:r w:rsidRPr="00782506">
        <w:rPr>
          <w:color w:val="000000" w:themeColor="text1"/>
          <w:sz w:val="24"/>
          <w:szCs w:val="24"/>
        </w:rPr>
        <w:t>分钟</w:t>
      </w:r>
      <w:r w:rsidR="00782506">
        <w:rPr>
          <w:rFonts w:hint="eastAsia"/>
          <w:color w:val="000000" w:themeColor="text1"/>
          <w:sz w:val="24"/>
          <w:szCs w:val="24"/>
        </w:rPr>
        <w:t>，</w:t>
      </w:r>
      <w:r w:rsidR="00782506">
        <w:rPr>
          <w:rFonts w:hint="eastAsia"/>
          <w:color w:val="000000"/>
          <w:sz w:val="24"/>
        </w:rPr>
        <w:t>以我校实际招生简章公布为准。</w:t>
      </w:r>
    </w:p>
    <w:p w14:paraId="7D3EFE29" w14:textId="3E31401F" w:rsidR="00782506" w:rsidRPr="00782506" w:rsidRDefault="00782506" w:rsidP="00782506">
      <w:pPr>
        <w:spacing w:line="300" w:lineRule="auto"/>
        <w:ind w:firstLineChars="200" w:firstLine="480"/>
        <w:rPr>
          <w:color w:val="000000" w:themeColor="text1"/>
          <w:sz w:val="24"/>
          <w:szCs w:val="24"/>
        </w:rPr>
      </w:pPr>
      <w:r>
        <w:rPr>
          <w:color w:val="000000" w:themeColor="text1"/>
          <w:sz w:val="24"/>
          <w:szCs w:val="24"/>
        </w:rPr>
        <w:t>3</w:t>
      </w:r>
      <w:r w:rsidRPr="00782506">
        <w:rPr>
          <w:color w:val="000000" w:themeColor="text1"/>
          <w:sz w:val="24"/>
          <w:szCs w:val="24"/>
        </w:rPr>
        <w:t>、题型及分值：</w:t>
      </w:r>
      <w:r w:rsidR="00974C8C">
        <w:rPr>
          <w:rFonts w:hint="eastAsia"/>
          <w:color w:val="000000" w:themeColor="text1"/>
          <w:sz w:val="24"/>
          <w:szCs w:val="24"/>
        </w:rPr>
        <w:t>（仅供参考，实际考试可能有所不同）</w:t>
      </w:r>
    </w:p>
    <w:p w14:paraId="74A95B22" w14:textId="77777777" w:rsidR="00782506" w:rsidRPr="00782506" w:rsidRDefault="00782506" w:rsidP="00782506">
      <w:pPr>
        <w:spacing w:line="300" w:lineRule="auto"/>
        <w:ind w:firstLineChars="200" w:firstLine="480"/>
        <w:rPr>
          <w:color w:val="000000" w:themeColor="text1"/>
          <w:sz w:val="24"/>
          <w:szCs w:val="24"/>
        </w:rPr>
      </w:pPr>
      <w:r w:rsidRPr="00782506">
        <w:rPr>
          <w:color w:val="000000" w:themeColor="text1"/>
          <w:sz w:val="24"/>
          <w:szCs w:val="24"/>
        </w:rPr>
        <w:t>简答与计算题：</w:t>
      </w:r>
      <w:r w:rsidRPr="00782506">
        <w:rPr>
          <w:color w:val="000000" w:themeColor="text1"/>
          <w:sz w:val="24"/>
          <w:szCs w:val="24"/>
        </w:rPr>
        <w:t>90</w:t>
      </w:r>
      <w:r w:rsidRPr="00782506">
        <w:rPr>
          <w:color w:val="000000" w:themeColor="text1"/>
          <w:sz w:val="24"/>
          <w:szCs w:val="24"/>
        </w:rPr>
        <w:t>分（</w:t>
      </w:r>
      <w:r w:rsidRPr="00782506">
        <w:rPr>
          <w:color w:val="000000" w:themeColor="text1"/>
          <w:sz w:val="24"/>
          <w:szCs w:val="24"/>
        </w:rPr>
        <w:t>6</w:t>
      </w:r>
      <w:r w:rsidRPr="00782506">
        <w:rPr>
          <w:color w:val="000000" w:themeColor="text1"/>
          <w:sz w:val="24"/>
          <w:szCs w:val="24"/>
        </w:rPr>
        <w:t>小题，每小题</w:t>
      </w:r>
      <w:r w:rsidRPr="00782506">
        <w:rPr>
          <w:color w:val="000000" w:themeColor="text1"/>
          <w:sz w:val="24"/>
          <w:szCs w:val="24"/>
        </w:rPr>
        <w:t>15</w:t>
      </w:r>
      <w:r w:rsidRPr="00782506">
        <w:rPr>
          <w:color w:val="000000" w:themeColor="text1"/>
          <w:sz w:val="24"/>
          <w:szCs w:val="24"/>
        </w:rPr>
        <w:t>分）</w:t>
      </w:r>
    </w:p>
    <w:p w14:paraId="50418959" w14:textId="4D8E1E5C" w:rsidR="00782506" w:rsidRPr="00782506" w:rsidRDefault="00782506">
      <w:pPr>
        <w:spacing w:line="300" w:lineRule="auto"/>
        <w:ind w:firstLineChars="200" w:firstLine="480"/>
        <w:rPr>
          <w:color w:val="000000" w:themeColor="text1"/>
          <w:sz w:val="24"/>
          <w:szCs w:val="24"/>
        </w:rPr>
      </w:pPr>
      <w:r w:rsidRPr="00782506">
        <w:rPr>
          <w:color w:val="000000" w:themeColor="text1"/>
          <w:sz w:val="24"/>
          <w:szCs w:val="24"/>
        </w:rPr>
        <w:lastRenderedPageBreak/>
        <w:t>论述题：</w:t>
      </w:r>
      <w:r w:rsidRPr="00782506">
        <w:rPr>
          <w:color w:val="000000" w:themeColor="text1"/>
          <w:sz w:val="24"/>
          <w:szCs w:val="24"/>
        </w:rPr>
        <w:t>60</w:t>
      </w:r>
      <w:r w:rsidRPr="00782506">
        <w:rPr>
          <w:color w:val="000000" w:themeColor="text1"/>
          <w:sz w:val="24"/>
          <w:szCs w:val="24"/>
        </w:rPr>
        <w:t>分（</w:t>
      </w:r>
      <w:r w:rsidRPr="00782506">
        <w:rPr>
          <w:color w:val="000000" w:themeColor="text1"/>
          <w:sz w:val="24"/>
          <w:szCs w:val="24"/>
        </w:rPr>
        <w:t>2</w:t>
      </w:r>
      <w:r w:rsidRPr="00782506">
        <w:rPr>
          <w:color w:val="000000" w:themeColor="text1"/>
          <w:sz w:val="24"/>
          <w:szCs w:val="24"/>
        </w:rPr>
        <w:t>小题，每小题</w:t>
      </w:r>
      <w:r w:rsidRPr="00782506">
        <w:rPr>
          <w:color w:val="000000" w:themeColor="text1"/>
          <w:sz w:val="24"/>
          <w:szCs w:val="24"/>
        </w:rPr>
        <w:t>30</w:t>
      </w:r>
      <w:r w:rsidRPr="00782506">
        <w:rPr>
          <w:color w:val="000000" w:themeColor="text1"/>
          <w:sz w:val="24"/>
          <w:szCs w:val="24"/>
        </w:rPr>
        <w:t>分）</w:t>
      </w:r>
    </w:p>
    <w:p w14:paraId="3DB290B9" w14:textId="36E9B3EA" w:rsidR="00C569E1" w:rsidRPr="00782506" w:rsidRDefault="00782506">
      <w:pPr>
        <w:spacing w:line="300" w:lineRule="auto"/>
        <w:ind w:firstLineChars="200" w:firstLine="480"/>
        <w:rPr>
          <w:color w:val="000000" w:themeColor="text1"/>
          <w:sz w:val="24"/>
          <w:szCs w:val="24"/>
        </w:rPr>
      </w:pPr>
      <w:r>
        <w:rPr>
          <w:color w:val="000000" w:themeColor="text1"/>
          <w:sz w:val="24"/>
          <w:szCs w:val="24"/>
        </w:rPr>
        <w:t>4</w:t>
      </w:r>
      <w:r w:rsidR="00A41FB5" w:rsidRPr="00782506">
        <w:rPr>
          <w:color w:val="000000" w:themeColor="text1"/>
          <w:sz w:val="24"/>
          <w:szCs w:val="24"/>
        </w:rPr>
        <w:t>、各部分内容考查比例：政治经济学、西方经济学各占</w:t>
      </w:r>
      <w:r w:rsidR="00974C8C">
        <w:rPr>
          <w:rFonts w:hint="eastAsia"/>
          <w:color w:val="000000" w:themeColor="text1"/>
          <w:sz w:val="24"/>
          <w:szCs w:val="24"/>
        </w:rPr>
        <w:t>约</w:t>
      </w:r>
      <w:r w:rsidR="00A41FB5" w:rsidRPr="00782506">
        <w:rPr>
          <w:color w:val="000000" w:themeColor="text1"/>
          <w:sz w:val="24"/>
          <w:szCs w:val="24"/>
        </w:rPr>
        <w:t>50%</w:t>
      </w:r>
    </w:p>
    <w:p w14:paraId="0A000B98" w14:textId="77777777" w:rsidR="00C569E1" w:rsidRPr="00782506" w:rsidRDefault="00A41FB5">
      <w:pPr>
        <w:pStyle w:val="a9"/>
        <w:jc w:val="left"/>
        <w:rPr>
          <w:rFonts w:ascii="Times New Roman" w:eastAsia="宋体" w:hAnsi="Times New Roman" w:cs="Times New Roman"/>
          <w:color w:val="000000" w:themeColor="text1"/>
          <w:sz w:val="24"/>
          <w:szCs w:val="24"/>
        </w:rPr>
      </w:pPr>
      <w:r w:rsidRPr="00782506">
        <w:rPr>
          <w:rFonts w:ascii="Times New Roman" w:eastAsia="宋体" w:hAnsi="Times New Roman" w:cs="Times New Roman"/>
          <w:color w:val="000000" w:themeColor="text1"/>
          <w:sz w:val="24"/>
          <w:szCs w:val="24"/>
        </w:rPr>
        <w:t>五、参考书目</w:t>
      </w:r>
    </w:p>
    <w:p w14:paraId="3EC97A85" w14:textId="089C2ECC" w:rsidR="00C569E1" w:rsidRPr="00782506" w:rsidRDefault="00A41FB5">
      <w:pPr>
        <w:pStyle w:val="a9"/>
        <w:jc w:val="left"/>
        <w:rPr>
          <w:rFonts w:ascii="Times New Roman" w:eastAsia="宋体" w:hAnsi="Times New Roman" w:cs="Times New Roman"/>
          <w:b w:val="0"/>
          <w:bCs w:val="0"/>
          <w:color w:val="000000" w:themeColor="text1"/>
          <w:kern w:val="2"/>
          <w:sz w:val="24"/>
          <w:szCs w:val="24"/>
        </w:rPr>
      </w:pPr>
      <w:r w:rsidRPr="00782506">
        <w:rPr>
          <w:rFonts w:ascii="Times New Roman" w:eastAsia="宋体" w:hAnsi="Times New Roman" w:cs="Times New Roman"/>
          <w:b w:val="0"/>
          <w:bCs w:val="0"/>
          <w:color w:val="000000" w:themeColor="text1"/>
          <w:kern w:val="2"/>
          <w:sz w:val="24"/>
          <w:szCs w:val="24"/>
        </w:rPr>
        <w:t>1</w:t>
      </w:r>
      <w:r w:rsidRPr="00782506">
        <w:rPr>
          <w:rFonts w:ascii="Times New Roman" w:eastAsia="宋体" w:hAnsi="Times New Roman" w:cs="Times New Roman"/>
          <w:b w:val="0"/>
          <w:bCs w:val="0"/>
          <w:color w:val="000000" w:themeColor="text1"/>
          <w:kern w:val="2"/>
          <w:sz w:val="24"/>
          <w:szCs w:val="24"/>
        </w:rPr>
        <w:t>、《马克思主义政治经济学概论》（第二版）</w:t>
      </w:r>
      <w:r w:rsidR="00F65C29" w:rsidRPr="00782506">
        <w:rPr>
          <w:rFonts w:ascii="Times New Roman" w:eastAsia="宋体" w:hAnsi="Times New Roman" w:cs="Times New Roman"/>
          <w:b w:val="0"/>
          <w:bCs w:val="0"/>
          <w:color w:val="000000" w:themeColor="text1"/>
          <w:kern w:val="2"/>
          <w:sz w:val="24"/>
          <w:szCs w:val="24"/>
        </w:rPr>
        <w:t>，</w:t>
      </w:r>
      <w:r w:rsidRPr="00782506">
        <w:rPr>
          <w:rFonts w:ascii="Times New Roman" w:eastAsia="宋体" w:hAnsi="Times New Roman" w:cs="Times New Roman"/>
          <w:b w:val="0"/>
          <w:bCs w:val="0"/>
          <w:color w:val="000000" w:themeColor="text1"/>
          <w:kern w:val="2"/>
          <w:sz w:val="24"/>
          <w:szCs w:val="24"/>
        </w:rPr>
        <w:t>《马克思主义政治经济学概论》编写组，人民出版社、高等教育出版社，</w:t>
      </w:r>
      <w:r w:rsidRPr="00782506">
        <w:rPr>
          <w:rFonts w:ascii="Times New Roman" w:eastAsia="宋体" w:hAnsi="Times New Roman" w:cs="Times New Roman"/>
          <w:b w:val="0"/>
          <w:bCs w:val="0"/>
          <w:color w:val="000000" w:themeColor="text1"/>
          <w:kern w:val="2"/>
          <w:sz w:val="24"/>
          <w:szCs w:val="24"/>
        </w:rPr>
        <w:t>2021</w:t>
      </w:r>
      <w:r w:rsidRPr="00782506">
        <w:rPr>
          <w:rFonts w:ascii="Times New Roman" w:eastAsia="宋体" w:hAnsi="Times New Roman" w:cs="Times New Roman"/>
          <w:b w:val="0"/>
          <w:bCs w:val="0"/>
          <w:color w:val="000000" w:themeColor="text1"/>
          <w:kern w:val="2"/>
          <w:sz w:val="24"/>
          <w:szCs w:val="24"/>
        </w:rPr>
        <w:t>年。</w:t>
      </w:r>
    </w:p>
    <w:p w14:paraId="526E11EA" w14:textId="77777777" w:rsidR="00C569E1" w:rsidRPr="00782506" w:rsidRDefault="00A41FB5">
      <w:pPr>
        <w:spacing w:line="300" w:lineRule="auto"/>
        <w:rPr>
          <w:color w:val="000000" w:themeColor="text1"/>
          <w:sz w:val="24"/>
          <w:szCs w:val="24"/>
        </w:rPr>
      </w:pPr>
      <w:r w:rsidRPr="00782506">
        <w:rPr>
          <w:color w:val="000000" w:themeColor="text1"/>
          <w:sz w:val="24"/>
          <w:szCs w:val="24"/>
        </w:rPr>
        <w:t>2</w:t>
      </w:r>
      <w:r w:rsidRPr="00782506">
        <w:rPr>
          <w:color w:val="000000" w:themeColor="text1"/>
          <w:sz w:val="24"/>
          <w:szCs w:val="24"/>
        </w:rPr>
        <w:t>、《西方经济学》（第二版），《西方经济学》编写组，高等教育出版社、人民出版社，</w:t>
      </w:r>
      <w:r w:rsidRPr="00782506">
        <w:rPr>
          <w:color w:val="000000" w:themeColor="text1"/>
          <w:sz w:val="24"/>
          <w:szCs w:val="24"/>
        </w:rPr>
        <w:t>2021</w:t>
      </w:r>
      <w:r w:rsidRPr="00782506">
        <w:rPr>
          <w:color w:val="000000" w:themeColor="text1"/>
          <w:sz w:val="24"/>
          <w:szCs w:val="24"/>
        </w:rPr>
        <w:t>年。</w:t>
      </w:r>
    </w:p>
    <w:p w14:paraId="63B2106D" w14:textId="77777777" w:rsidR="00C569E1" w:rsidRPr="00782506" w:rsidRDefault="00A41FB5">
      <w:pPr>
        <w:pStyle w:val="a9"/>
        <w:jc w:val="left"/>
        <w:rPr>
          <w:rFonts w:ascii="Times New Roman" w:eastAsia="宋体" w:hAnsi="Times New Roman" w:cs="Times New Roman"/>
          <w:color w:val="000000" w:themeColor="text1"/>
          <w:sz w:val="24"/>
          <w:szCs w:val="24"/>
        </w:rPr>
      </w:pPr>
      <w:r w:rsidRPr="00782506">
        <w:rPr>
          <w:rFonts w:ascii="Times New Roman" w:eastAsia="宋体" w:hAnsi="Times New Roman" w:cs="Times New Roman"/>
          <w:color w:val="000000" w:themeColor="text1"/>
          <w:sz w:val="24"/>
          <w:szCs w:val="24"/>
        </w:rPr>
        <w:t>六、需说明的问题</w:t>
      </w:r>
    </w:p>
    <w:p w14:paraId="412D1E4F"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考生除阅读参考书目外，还需要关注中国宏观经济形势、近两年国内外发生的重要经济事件，以及中国中央人民政府当年发布的文件中所涉及的重要经济问题，并结合经济学的相关理论进行复习。</w:t>
      </w:r>
    </w:p>
    <w:p w14:paraId="7AF08813" w14:textId="77777777" w:rsidR="00C569E1" w:rsidRPr="00782506" w:rsidRDefault="00C569E1">
      <w:pPr>
        <w:spacing w:line="300" w:lineRule="auto"/>
        <w:rPr>
          <w:color w:val="000000" w:themeColor="text1"/>
          <w:sz w:val="24"/>
          <w:szCs w:val="24"/>
        </w:rPr>
      </w:pPr>
    </w:p>
    <w:p w14:paraId="78A136C3" w14:textId="77777777" w:rsidR="00C569E1" w:rsidRPr="00782506" w:rsidRDefault="00A41FB5">
      <w:pPr>
        <w:pStyle w:val="ab"/>
        <w:rPr>
          <w:rFonts w:ascii="Times New Roman" w:eastAsia="宋体" w:hAnsi="Times New Roman" w:cs="Times New Roman"/>
          <w:color w:val="000000" w:themeColor="text1"/>
          <w:sz w:val="28"/>
          <w:szCs w:val="28"/>
        </w:rPr>
      </w:pPr>
      <w:r w:rsidRPr="00782506">
        <w:rPr>
          <w:rFonts w:ascii="Times New Roman" w:eastAsia="宋体" w:hAnsi="Times New Roman" w:cs="Times New Roman"/>
          <w:color w:val="000000" w:themeColor="text1"/>
          <w:sz w:val="28"/>
          <w:szCs w:val="28"/>
        </w:rPr>
        <w:t>第二部分</w:t>
      </w:r>
      <w:r w:rsidRPr="00782506">
        <w:rPr>
          <w:rFonts w:ascii="Times New Roman" w:eastAsia="宋体" w:hAnsi="Times New Roman" w:cs="Times New Roman"/>
          <w:color w:val="000000" w:themeColor="text1"/>
          <w:sz w:val="28"/>
          <w:szCs w:val="28"/>
        </w:rPr>
        <w:t xml:space="preserve"> </w:t>
      </w:r>
      <w:r w:rsidRPr="00782506">
        <w:rPr>
          <w:rFonts w:ascii="Times New Roman" w:eastAsia="宋体" w:hAnsi="Times New Roman" w:cs="Times New Roman"/>
          <w:color w:val="000000" w:themeColor="text1"/>
          <w:sz w:val="28"/>
          <w:szCs w:val="28"/>
        </w:rPr>
        <w:t>考试内容</w:t>
      </w:r>
    </w:p>
    <w:p w14:paraId="5BBECC67" w14:textId="77777777" w:rsidR="00C569E1" w:rsidRPr="00782506" w:rsidRDefault="00A41FB5">
      <w:pPr>
        <w:pStyle w:val="a9"/>
        <w:jc w:val="left"/>
        <w:rPr>
          <w:rFonts w:ascii="Times New Roman" w:eastAsia="宋体" w:hAnsi="Times New Roman" w:cs="Times New Roman"/>
          <w:color w:val="000000" w:themeColor="text1"/>
          <w:sz w:val="24"/>
          <w:szCs w:val="24"/>
        </w:rPr>
      </w:pPr>
      <w:r w:rsidRPr="00782506">
        <w:rPr>
          <w:rFonts w:ascii="Times New Roman" w:eastAsia="宋体" w:hAnsi="Times New Roman" w:cs="Times New Roman"/>
          <w:color w:val="000000" w:themeColor="text1"/>
          <w:sz w:val="24"/>
          <w:szCs w:val="24"/>
        </w:rPr>
        <w:t>一、政治经济学部分</w:t>
      </w:r>
    </w:p>
    <w:p w14:paraId="41B4651B" w14:textId="77777777" w:rsidR="00C569E1" w:rsidRPr="00782506" w:rsidRDefault="00A41FB5">
      <w:pPr>
        <w:spacing w:line="300" w:lineRule="auto"/>
        <w:rPr>
          <w:b/>
          <w:bCs/>
          <w:color w:val="000000" w:themeColor="text1"/>
          <w:sz w:val="24"/>
          <w:szCs w:val="24"/>
        </w:rPr>
      </w:pPr>
      <w:r w:rsidRPr="00782506">
        <w:rPr>
          <w:b/>
          <w:bCs/>
          <w:color w:val="000000" w:themeColor="text1"/>
          <w:sz w:val="24"/>
          <w:szCs w:val="24"/>
        </w:rPr>
        <w:t>（一）商品和货币</w:t>
      </w:r>
    </w:p>
    <w:p w14:paraId="4097A6E8"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1</w:t>
      </w:r>
      <w:r w:rsidRPr="00782506">
        <w:rPr>
          <w:color w:val="000000" w:themeColor="text1"/>
          <w:sz w:val="24"/>
          <w:szCs w:val="24"/>
        </w:rPr>
        <w:t>、商品</w:t>
      </w:r>
    </w:p>
    <w:p w14:paraId="14EAF3E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）商品及其内在矛盾</w:t>
      </w:r>
    </w:p>
    <w:p w14:paraId="149C257D"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）商品价值量</w:t>
      </w:r>
    </w:p>
    <w:p w14:paraId="4556D8D8"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）对劳动价值论认识的深化</w:t>
      </w:r>
    </w:p>
    <w:p w14:paraId="2FC9A54B"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2</w:t>
      </w:r>
      <w:r w:rsidRPr="00782506">
        <w:rPr>
          <w:color w:val="000000" w:themeColor="text1"/>
          <w:sz w:val="24"/>
          <w:szCs w:val="24"/>
        </w:rPr>
        <w:t>、货币</w:t>
      </w:r>
    </w:p>
    <w:p w14:paraId="65D70B61" w14:textId="77777777" w:rsidR="00C569E1" w:rsidRPr="00782506" w:rsidRDefault="00A41FB5">
      <w:pPr>
        <w:spacing w:line="300" w:lineRule="auto"/>
        <w:ind w:firstLineChars="300" w:firstLine="720"/>
        <w:rPr>
          <w:color w:val="000000" w:themeColor="text1"/>
          <w:sz w:val="24"/>
          <w:szCs w:val="24"/>
        </w:rPr>
      </w:pP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）货币的本质和职能</w:t>
      </w:r>
    </w:p>
    <w:p w14:paraId="05DC7FFA" w14:textId="77777777" w:rsidR="00C569E1" w:rsidRPr="00782506" w:rsidRDefault="00A41FB5">
      <w:pPr>
        <w:spacing w:line="300" w:lineRule="auto"/>
        <w:ind w:firstLineChars="300" w:firstLine="720"/>
        <w:rPr>
          <w:color w:val="000000" w:themeColor="text1"/>
          <w:sz w:val="24"/>
          <w:szCs w:val="24"/>
        </w:rPr>
      </w:pP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）货币的形式</w:t>
      </w:r>
    </w:p>
    <w:p w14:paraId="77265755" w14:textId="77777777" w:rsidR="00C569E1" w:rsidRPr="00782506" w:rsidRDefault="00A41FB5">
      <w:pPr>
        <w:spacing w:line="300" w:lineRule="auto"/>
        <w:ind w:firstLineChars="300" w:firstLine="720"/>
        <w:rPr>
          <w:color w:val="000000" w:themeColor="text1"/>
          <w:sz w:val="24"/>
          <w:szCs w:val="24"/>
        </w:rPr>
      </w:pP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）货币流通量及其规律</w:t>
      </w:r>
    </w:p>
    <w:p w14:paraId="14F15CF4"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3</w:t>
      </w:r>
      <w:r w:rsidRPr="00782506">
        <w:rPr>
          <w:color w:val="000000" w:themeColor="text1"/>
          <w:sz w:val="24"/>
          <w:szCs w:val="24"/>
        </w:rPr>
        <w:t>、市场经济和价值规律</w:t>
      </w:r>
    </w:p>
    <w:p w14:paraId="0A87C6E6" w14:textId="77777777" w:rsidR="00C569E1" w:rsidRPr="00782506" w:rsidRDefault="00A41FB5">
      <w:pPr>
        <w:spacing w:line="300" w:lineRule="auto"/>
        <w:ind w:firstLineChars="300" w:firstLine="720"/>
        <w:rPr>
          <w:color w:val="000000" w:themeColor="text1"/>
          <w:sz w:val="24"/>
          <w:szCs w:val="24"/>
        </w:rPr>
      </w:pP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）市场经济</w:t>
      </w:r>
    </w:p>
    <w:p w14:paraId="15E61942" w14:textId="77777777" w:rsidR="00C569E1" w:rsidRPr="00782506" w:rsidRDefault="00A41FB5">
      <w:pPr>
        <w:spacing w:line="300" w:lineRule="auto"/>
        <w:ind w:firstLineChars="300" w:firstLine="720"/>
        <w:rPr>
          <w:color w:val="000000" w:themeColor="text1"/>
          <w:sz w:val="24"/>
          <w:szCs w:val="24"/>
        </w:rPr>
      </w:pP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）价值规律</w:t>
      </w:r>
    </w:p>
    <w:p w14:paraId="3763B931" w14:textId="77777777" w:rsidR="00C569E1" w:rsidRPr="00782506" w:rsidRDefault="00A41FB5">
      <w:pPr>
        <w:spacing w:line="300" w:lineRule="auto"/>
        <w:ind w:firstLineChars="300" w:firstLine="720"/>
        <w:rPr>
          <w:color w:val="000000" w:themeColor="text1"/>
          <w:sz w:val="24"/>
          <w:szCs w:val="24"/>
        </w:rPr>
      </w:pP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）市场体系和市场秩序</w:t>
      </w:r>
    </w:p>
    <w:p w14:paraId="07C459D5" w14:textId="77777777" w:rsidR="00C569E1" w:rsidRPr="00782506" w:rsidRDefault="00A41FB5">
      <w:pPr>
        <w:spacing w:line="300" w:lineRule="auto"/>
        <w:rPr>
          <w:b/>
          <w:bCs/>
          <w:color w:val="000000" w:themeColor="text1"/>
          <w:sz w:val="24"/>
          <w:szCs w:val="24"/>
        </w:rPr>
      </w:pPr>
      <w:r w:rsidRPr="00782506">
        <w:rPr>
          <w:b/>
          <w:bCs/>
          <w:color w:val="000000" w:themeColor="text1"/>
          <w:sz w:val="24"/>
          <w:szCs w:val="24"/>
        </w:rPr>
        <w:t>（二）资本主义经济</w:t>
      </w:r>
    </w:p>
    <w:p w14:paraId="12B6E95E"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1</w:t>
      </w:r>
      <w:r w:rsidRPr="00782506">
        <w:rPr>
          <w:color w:val="000000" w:themeColor="text1"/>
          <w:sz w:val="24"/>
          <w:szCs w:val="24"/>
        </w:rPr>
        <w:t>、资本主义经济制度及其演变</w:t>
      </w:r>
    </w:p>
    <w:p w14:paraId="0E237C57"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）资本主义经济制度的形成</w:t>
      </w:r>
    </w:p>
    <w:p w14:paraId="0265CA22"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）资本主义所有制</w:t>
      </w:r>
    </w:p>
    <w:p w14:paraId="16083A7E"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lastRenderedPageBreak/>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）资本主义经济制度的演变</w:t>
      </w:r>
    </w:p>
    <w:p w14:paraId="54B8B9D5"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2</w:t>
      </w:r>
      <w:r w:rsidRPr="00782506">
        <w:rPr>
          <w:color w:val="000000" w:themeColor="text1"/>
          <w:sz w:val="24"/>
          <w:szCs w:val="24"/>
        </w:rPr>
        <w:t>、资本主义生产</w:t>
      </w:r>
    </w:p>
    <w:p w14:paraId="4DBE0AD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）货币转化为资本</w:t>
      </w:r>
    </w:p>
    <w:p w14:paraId="0EB32B4F"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）剩余价值的生产</w:t>
      </w:r>
    </w:p>
    <w:p w14:paraId="0A912E93"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）剩余价值生产的两种形式</w:t>
      </w:r>
    </w:p>
    <w:p w14:paraId="7EB46BB4"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bookmarkStart w:id="0" w:name="_Hlk108187336"/>
      <w:r w:rsidRPr="00782506">
        <w:rPr>
          <w:color w:val="000000" w:themeColor="text1"/>
          <w:sz w:val="24"/>
          <w:szCs w:val="24"/>
        </w:rPr>
        <w:t>（</w:t>
      </w:r>
      <w:r w:rsidRPr="00782506">
        <w:rPr>
          <w:color w:val="000000" w:themeColor="text1"/>
          <w:sz w:val="24"/>
          <w:szCs w:val="24"/>
        </w:rPr>
        <w:t>4</w:t>
      </w:r>
      <w:r w:rsidRPr="00782506">
        <w:rPr>
          <w:color w:val="000000" w:themeColor="text1"/>
          <w:sz w:val="24"/>
          <w:szCs w:val="24"/>
        </w:rPr>
        <w:t>）资本主义工资</w:t>
      </w:r>
    </w:p>
    <w:p w14:paraId="6A94E255"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5</w:t>
      </w:r>
      <w:r w:rsidRPr="00782506">
        <w:rPr>
          <w:color w:val="000000" w:themeColor="text1"/>
          <w:sz w:val="24"/>
          <w:szCs w:val="24"/>
        </w:rPr>
        <w:t>）资本主义再生产和资本积累</w:t>
      </w:r>
    </w:p>
    <w:p w14:paraId="6CBBC027"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6</w:t>
      </w:r>
      <w:r w:rsidRPr="00782506">
        <w:rPr>
          <w:color w:val="000000" w:themeColor="text1"/>
          <w:sz w:val="24"/>
          <w:szCs w:val="24"/>
        </w:rPr>
        <w:t>）资本主义再生产的新变化</w:t>
      </w:r>
      <w:bookmarkEnd w:id="0"/>
    </w:p>
    <w:p w14:paraId="79C779DF"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3</w:t>
      </w:r>
      <w:r w:rsidRPr="00782506">
        <w:rPr>
          <w:color w:val="000000" w:themeColor="text1"/>
          <w:sz w:val="24"/>
          <w:szCs w:val="24"/>
        </w:rPr>
        <w:t>、资本主义流通</w:t>
      </w:r>
    </w:p>
    <w:p w14:paraId="749B5AD1"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）资本的循环</w:t>
      </w:r>
    </w:p>
    <w:p w14:paraId="06F7F90B"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）资本的周转</w:t>
      </w:r>
    </w:p>
    <w:p w14:paraId="7219CADF"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）社会总资本的再生产</w:t>
      </w:r>
    </w:p>
    <w:p w14:paraId="6288CFD6"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4</w:t>
      </w:r>
      <w:r w:rsidRPr="00782506">
        <w:rPr>
          <w:color w:val="000000" w:themeColor="text1"/>
          <w:sz w:val="24"/>
          <w:szCs w:val="24"/>
        </w:rPr>
        <w:t>）资本主义流通的新变化</w:t>
      </w:r>
    </w:p>
    <w:p w14:paraId="359A2420"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4</w:t>
      </w:r>
      <w:r w:rsidRPr="00782506">
        <w:rPr>
          <w:color w:val="000000" w:themeColor="text1"/>
          <w:sz w:val="24"/>
          <w:szCs w:val="24"/>
        </w:rPr>
        <w:t>、剩余价值的分配</w:t>
      </w:r>
    </w:p>
    <w:p w14:paraId="7568C23A"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）平均利润和生产价格</w:t>
      </w:r>
    </w:p>
    <w:p w14:paraId="4EF02CC5"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）商业利润、利息和地租</w:t>
      </w:r>
    </w:p>
    <w:p w14:paraId="6EF26B96"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）资本主义分配关系的新变化</w:t>
      </w:r>
    </w:p>
    <w:p w14:paraId="65165A84"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5</w:t>
      </w:r>
      <w:r w:rsidRPr="00782506">
        <w:rPr>
          <w:color w:val="000000" w:themeColor="text1"/>
          <w:sz w:val="24"/>
          <w:szCs w:val="24"/>
        </w:rPr>
        <w:t>、资本主义经济危机和历史趋势</w:t>
      </w:r>
    </w:p>
    <w:p w14:paraId="259B71EA"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）资本主义经济危机</w:t>
      </w:r>
    </w:p>
    <w:p w14:paraId="576DF06E"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）资本主义的历史地位</w:t>
      </w:r>
    </w:p>
    <w:p w14:paraId="2FAD7E4F"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）资本主义发展的历史趋势</w:t>
      </w:r>
    </w:p>
    <w:p w14:paraId="2DD36814" w14:textId="77777777" w:rsidR="00C569E1" w:rsidRPr="00782506" w:rsidRDefault="00A41FB5">
      <w:pPr>
        <w:spacing w:line="300" w:lineRule="auto"/>
        <w:rPr>
          <w:color w:val="000000" w:themeColor="text1"/>
          <w:sz w:val="24"/>
          <w:szCs w:val="24"/>
        </w:rPr>
      </w:pPr>
      <w:r w:rsidRPr="00782506">
        <w:rPr>
          <w:color w:val="000000" w:themeColor="text1"/>
          <w:sz w:val="24"/>
          <w:szCs w:val="24"/>
        </w:rPr>
        <w:t>（三）社会主义经济</w:t>
      </w:r>
    </w:p>
    <w:p w14:paraId="224C96C4"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1</w:t>
      </w:r>
      <w:r w:rsidRPr="00782506">
        <w:rPr>
          <w:color w:val="000000" w:themeColor="text1"/>
          <w:sz w:val="24"/>
          <w:szCs w:val="24"/>
        </w:rPr>
        <w:t>、社会主义经济制度</w:t>
      </w:r>
    </w:p>
    <w:p w14:paraId="6F40AC53"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）社会主义经济制度的建立和发展</w:t>
      </w:r>
    </w:p>
    <w:p w14:paraId="1F1FE52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）新时代中国特色社会主义经济建设</w:t>
      </w:r>
    </w:p>
    <w:p w14:paraId="25A73D39"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）坚持以人民为中心的发展</w:t>
      </w:r>
    </w:p>
    <w:p w14:paraId="1BE479B1"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4</w:t>
      </w:r>
      <w:r w:rsidRPr="00782506">
        <w:rPr>
          <w:color w:val="000000" w:themeColor="text1"/>
          <w:sz w:val="24"/>
          <w:szCs w:val="24"/>
        </w:rPr>
        <w:t>）坚持和完善社会主义基本经济制度</w:t>
      </w:r>
    </w:p>
    <w:p w14:paraId="271D47CE"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2</w:t>
      </w:r>
      <w:r w:rsidRPr="00782506">
        <w:rPr>
          <w:color w:val="000000" w:themeColor="text1"/>
          <w:sz w:val="24"/>
          <w:szCs w:val="24"/>
        </w:rPr>
        <w:t>、中国特色社会主义所有制</w:t>
      </w:r>
    </w:p>
    <w:p w14:paraId="29586EC6"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）中国特色社会主义所有制的基本内涵</w:t>
      </w:r>
    </w:p>
    <w:p w14:paraId="409E599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）毫不动摇巩固和发展公有制经济</w:t>
      </w:r>
    </w:p>
    <w:p w14:paraId="15E04137"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）毫不动摇鼓励支持引导非公有制经济发展</w:t>
      </w:r>
      <w:r w:rsidRPr="00782506">
        <w:rPr>
          <w:color w:val="000000" w:themeColor="text1"/>
          <w:sz w:val="24"/>
          <w:szCs w:val="24"/>
        </w:rPr>
        <w:t xml:space="preserve"> </w:t>
      </w:r>
    </w:p>
    <w:p w14:paraId="57328D68"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3</w:t>
      </w:r>
      <w:r w:rsidRPr="00782506">
        <w:rPr>
          <w:color w:val="000000" w:themeColor="text1"/>
          <w:sz w:val="24"/>
          <w:szCs w:val="24"/>
        </w:rPr>
        <w:t>、中国特色社会主义分配制度</w:t>
      </w:r>
    </w:p>
    <w:p w14:paraId="4967B1FC"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）社会主义分配制度的内涵</w:t>
      </w:r>
    </w:p>
    <w:p w14:paraId="2A23FD45"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）按劳分配为主体、多种分配方式并存</w:t>
      </w:r>
    </w:p>
    <w:p w14:paraId="41B8090C"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）保障社会公平，提高人民收入水平</w:t>
      </w:r>
    </w:p>
    <w:p w14:paraId="4C3FE80D"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lastRenderedPageBreak/>
        <w:t>4</w:t>
      </w:r>
      <w:r w:rsidRPr="00782506">
        <w:rPr>
          <w:color w:val="000000" w:themeColor="text1"/>
          <w:sz w:val="24"/>
          <w:szCs w:val="24"/>
        </w:rPr>
        <w:t>、社会主义市场经济体制</w:t>
      </w:r>
    </w:p>
    <w:p w14:paraId="4AB61AA1"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）社会主义市场经济体制改革</w:t>
      </w:r>
    </w:p>
    <w:p w14:paraId="47287F82"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）社会主义市场经济体制的特征与优势</w:t>
      </w:r>
    </w:p>
    <w:p w14:paraId="77B08314"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）社会主义市场经济体制不断完善</w:t>
      </w:r>
    </w:p>
    <w:p w14:paraId="49A182D6"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4</w:t>
      </w:r>
      <w:r w:rsidRPr="00782506">
        <w:rPr>
          <w:color w:val="000000" w:themeColor="text1"/>
          <w:sz w:val="24"/>
          <w:szCs w:val="24"/>
        </w:rPr>
        <w:t>）社会主义市场经济中的政府和市场关系</w:t>
      </w:r>
    </w:p>
    <w:p w14:paraId="54252D39"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5</w:t>
      </w:r>
      <w:r w:rsidRPr="00782506">
        <w:rPr>
          <w:color w:val="000000" w:themeColor="text1"/>
          <w:sz w:val="24"/>
          <w:szCs w:val="24"/>
        </w:rPr>
        <w:t>）社会主义市场经济中的宏观经济治理</w:t>
      </w:r>
    </w:p>
    <w:p w14:paraId="3144C99C"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5</w:t>
      </w:r>
      <w:r w:rsidRPr="00782506">
        <w:rPr>
          <w:color w:val="000000" w:themeColor="text1"/>
          <w:sz w:val="24"/>
          <w:szCs w:val="24"/>
        </w:rPr>
        <w:t>、中国特色社会主义经济发展</w:t>
      </w:r>
    </w:p>
    <w:p w14:paraId="36F740B6"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）对经济发展认识的演进</w:t>
      </w:r>
    </w:p>
    <w:p w14:paraId="467A5431"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）推动经济高质量发展</w:t>
      </w:r>
    </w:p>
    <w:p w14:paraId="5DFCBFF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）加快构建新发展格局</w:t>
      </w:r>
    </w:p>
    <w:p w14:paraId="445DD467"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4</w:t>
      </w:r>
      <w:r w:rsidRPr="00782506">
        <w:rPr>
          <w:color w:val="000000" w:themeColor="text1"/>
          <w:sz w:val="24"/>
          <w:szCs w:val="24"/>
        </w:rPr>
        <w:t>）中国特色经济发展道路</w:t>
      </w:r>
    </w:p>
    <w:p w14:paraId="5EAA538D"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5</w:t>
      </w:r>
      <w:r w:rsidRPr="00782506">
        <w:rPr>
          <w:color w:val="000000" w:themeColor="text1"/>
          <w:sz w:val="24"/>
          <w:szCs w:val="24"/>
        </w:rPr>
        <w:t>）推动形成优势互补高质量发展的区域经济布局</w:t>
      </w:r>
    </w:p>
    <w:p w14:paraId="475423C9"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6</w:t>
      </w:r>
      <w:r w:rsidRPr="00782506">
        <w:rPr>
          <w:color w:val="000000" w:themeColor="text1"/>
          <w:sz w:val="24"/>
          <w:szCs w:val="24"/>
        </w:rPr>
        <w:t>、生态文明建设与绿色发展</w:t>
      </w:r>
    </w:p>
    <w:p w14:paraId="01EDAE84"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）生态文明建设的重大意义和基本遵循</w:t>
      </w:r>
    </w:p>
    <w:p w14:paraId="164C9EED"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）推动绿色发展</w:t>
      </w:r>
    </w:p>
    <w:p w14:paraId="14799A95"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）推动绿色发展的主要路径</w:t>
      </w:r>
    </w:p>
    <w:p w14:paraId="182BFE41"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7</w:t>
      </w:r>
      <w:r w:rsidRPr="00782506">
        <w:rPr>
          <w:color w:val="000000" w:themeColor="text1"/>
          <w:sz w:val="24"/>
          <w:szCs w:val="24"/>
        </w:rPr>
        <w:t>、保障和改善民生</w:t>
      </w:r>
    </w:p>
    <w:p w14:paraId="6AC5B8F6"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）保障和改善民生的内涵和意义</w:t>
      </w:r>
    </w:p>
    <w:p w14:paraId="3E559BCB"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）在发展中保障和改善民生</w:t>
      </w:r>
    </w:p>
    <w:p w14:paraId="7546A045"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）完全覆盖全民的社会保障体系</w:t>
      </w:r>
    </w:p>
    <w:p w14:paraId="317F7BFE"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8</w:t>
      </w:r>
      <w:r w:rsidRPr="00782506">
        <w:rPr>
          <w:color w:val="000000" w:themeColor="text1"/>
          <w:sz w:val="24"/>
          <w:szCs w:val="24"/>
        </w:rPr>
        <w:t>、中国特色社会主义对外开放</w:t>
      </w:r>
    </w:p>
    <w:p w14:paraId="02C47B98"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）对外开放是中国的基本国策</w:t>
      </w:r>
    </w:p>
    <w:p w14:paraId="46C63229"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）新时代的对外开放</w:t>
      </w:r>
    </w:p>
    <w:p w14:paraId="3C7F34B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）对外开放的主要内容</w:t>
      </w:r>
    </w:p>
    <w:p w14:paraId="77168847"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4</w:t>
      </w:r>
      <w:r w:rsidRPr="00782506">
        <w:rPr>
          <w:color w:val="000000" w:themeColor="text1"/>
          <w:sz w:val="24"/>
          <w:szCs w:val="24"/>
        </w:rPr>
        <w:t>）中国对外经济关系和国家经济安全</w:t>
      </w:r>
    </w:p>
    <w:p w14:paraId="3676FB4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9</w:t>
      </w:r>
      <w:r w:rsidRPr="00782506">
        <w:rPr>
          <w:color w:val="000000" w:themeColor="text1"/>
          <w:sz w:val="24"/>
          <w:szCs w:val="24"/>
        </w:rPr>
        <w:t>、当年中国中央人民政府文件所涉及的重要经济问题</w:t>
      </w:r>
    </w:p>
    <w:p w14:paraId="0D930427" w14:textId="77777777" w:rsidR="00C569E1" w:rsidRPr="00782506" w:rsidRDefault="00A41FB5">
      <w:pPr>
        <w:spacing w:line="300" w:lineRule="auto"/>
        <w:rPr>
          <w:color w:val="000000" w:themeColor="text1"/>
          <w:sz w:val="24"/>
          <w:szCs w:val="24"/>
        </w:rPr>
      </w:pPr>
      <w:r w:rsidRPr="00782506">
        <w:rPr>
          <w:color w:val="000000" w:themeColor="text1"/>
          <w:sz w:val="24"/>
          <w:szCs w:val="24"/>
        </w:rPr>
        <w:t>（四）经济全球化和推动建设人类命运共同体</w:t>
      </w:r>
    </w:p>
    <w:p w14:paraId="5C12FD78"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1</w:t>
      </w:r>
      <w:r w:rsidRPr="00782506">
        <w:rPr>
          <w:color w:val="000000" w:themeColor="text1"/>
          <w:sz w:val="24"/>
          <w:szCs w:val="24"/>
        </w:rPr>
        <w:t>、经济全球化与全球经济治理</w:t>
      </w:r>
    </w:p>
    <w:p w14:paraId="5F92D25D"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）经济全球化的形成与发展</w:t>
      </w:r>
    </w:p>
    <w:p w14:paraId="1E9D1799"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）经济全球化的发展趋势</w:t>
      </w:r>
    </w:p>
    <w:p w14:paraId="0B9F0BF2"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3</w:t>
      </w:r>
      <w:r w:rsidRPr="00782506">
        <w:rPr>
          <w:color w:val="000000" w:themeColor="text1"/>
          <w:sz w:val="24"/>
          <w:szCs w:val="24"/>
        </w:rPr>
        <w:t>）全球经济治理与国际经济秩序</w:t>
      </w:r>
    </w:p>
    <w:p w14:paraId="6F9A01B4"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2</w:t>
      </w:r>
      <w:r w:rsidRPr="00782506">
        <w:rPr>
          <w:color w:val="000000" w:themeColor="text1"/>
          <w:sz w:val="24"/>
          <w:szCs w:val="24"/>
        </w:rPr>
        <w:t>、共建</w:t>
      </w:r>
      <w:r w:rsidRPr="00782506">
        <w:rPr>
          <w:color w:val="000000" w:themeColor="text1"/>
          <w:sz w:val="24"/>
          <w:szCs w:val="24"/>
        </w:rPr>
        <w:t>“</w:t>
      </w:r>
      <w:r w:rsidRPr="00782506">
        <w:rPr>
          <w:color w:val="000000" w:themeColor="text1"/>
          <w:sz w:val="24"/>
          <w:szCs w:val="24"/>
        </w:rPr>
        <w:t>一带一路</w:t>
      </w:r>
      <w:r w:rsidRPr="00782506">
        <w:rPr>
          <w:color w:val="000000" w:themeColor="text1"/>
          <w:sz w:val="24"/>
          <w:szCs w:val="24"/>
        </w:rPr>
        <w:t>”</w:t>
      </w:r>
      <w:r w:rsidRPr="00782506">
        <w:rPr>
          <w:color w:val="000000" w:themeColor="text1"/>
          <w:sz w:val="24"/>
          <w:szCs w:val="24"/>
        </w:rPr>
        <w:t>与推动共建人类命运共同体</w:t>
      </w:r>
    </w:p>
    <w:p w14:paraId="0240387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1</w:t>
      </w:r>
      <w:r w:rsidRPr="00782506">
        <w:rPr>
          <w:color w:val="000000" w:themeColor="text1"/>
          <w:sz w:val="24"/>
          <w:szCs w:val="24"/>
        </w:rPr>
        <w:t>）共建</w:t>
      </w:r>
      <w:r w:rsidRPr="00782506">
        <w:rPr>
          <w:color w:val="000000" w:themeColor="text1"/>
          <w:sz w:val="24"/>
          <w:szCs w:val="24"/>
        </w:rPr>
        <w:t>“</w:t>
      </w:r>
      <w:r w:rsidRPr="00782506">
        <w:rPr>
          <w:color w:val="000000" w:themeColor="text1"/>
          <w:sz w:val="24"/>
          <w:szCs w:val="24"/>
        </w:rPr>
        <w:t>一带一路</w:t>
      </w:r>
      <w:r w:rsidRPr="00782506">
        <w:rPr>
          <w:color w:val="000000" w:themeColor="text1"/>
          <w:sz w:val="24"/>
          <w:szCs w:val="24"/>
        </w:rPr>
        <w:t>”</w:t>
      </w:r>
    </w:p>
    <w:p w14:paraId="74C34AF4"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w:t>
      </w:r>
      <w:r w:rsidRPr="00782506">
        <w:rPr>
          <w:color w:val="000000" w:themeColor="text1"/>
          <w:sz w:val="24"/>
          <w:szCs w:val="24"/>
        </w:rPr>
        <w:t>2</w:t>
      </w:r>
      <w:r w:rsidRPr="00782506">
        <w:rPr>
          <w:color w:val="000000" w:themeColor="text1"/>
          <w:sz w:val="24"/>
          <w:szCs w:val="24"/>
        </w:rPr>
        <w:t>）推动共建人类命运共同体</w:t>
      </w:r>
    </w:p>
    <w:p w14:paraId="031F5A0C" w14:textId="77777777" w:rsidR="00C569E1" w:rsidRPr="00782506" w:rsidRDefault="00C569E1">
      <w:pPr>
        <w:spacing w:line="300" w:lineRule="auto"/>
        <w:ind w:firstLineChars="200" w:firstLine="482"/>
        <w:rPr>
          <w:b/>
          <w:bCs/>
          <w:color w:val="000000" w:themeColor="text1"/>
          <w:sz w:val="24"/>
          <w:szCs w:val="24"/>
        </w:rPr>
      </w:pPr>
    </w:p>
    <w:p w14:paraId="64CE3BE0" w14:textId="77777777" w:rsidR="00C569E1" w:rsidRPr="00782506" w:rsidRDefault="00C569E1">
      <w:pPr>
        <w:spacing w:line="300" w:lineRule="auto"/>
        <w:ind w:firstLineChars="200" w:firstLine="482"/>
        <w:rPr>
          <w:b/>
          <w:bCs/>
          <w:color w:val="000000" w:themeColor="text1"/>
          <w:sz w:val="24"/>
          <w:szCs w:val="24"/>
        </w:rPr>
      </w:pPr>
    </w:p>
    <w:p w14:paraId="56DBDF16" w14:textId="77777777" w:rsidR="00C569E1" w:rsidRPr="00782506" w:rsidRDefault="00A41FB5">
      <w:pPr>
        <w:pStyle w:val="a9"/>
        <w:jc w:val="left"/>
        <w:rPr>
          <w:rFonts w:ascii="Times New Roman" w:eastAsia="宋体" w:hAnsi="Times New Roman" w:cs="Times New Roman"/>
          <w:b w:val="0"/>
          <w:bCs w:val="0"/>
          <w:color w:val="000000" w:themeColor="text1"/>
          <w:sz w:val="24"/>
          <w:szCs w:val="24"/>
        </w:rPr>
      </w:pPr>
      <w:r w:rsidRPr="00782506">
        <w:rPr>
          <w:rFonts w:ascii="Times New Roman" w:eastAsia="宋体" w:hAnsi="Times New Roman" w:cs="Times New Roman"/>
          <w:b w:val="0"/>
          <w:bCs w:val="0"/>
          <w:color w:val="000000" w:themeColor="text1"/>
          <w:sz w:val="24"/>
          <w:szCs w:val="24"/>
        </w:rPr>
        <w:t>二、西方经济学部分</w:t>
      </w:r>
    </w:p>
    <w:p w14:paraId="4C0A3040"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导论</w:t>
      </w:r>
    </w:p>
    <w:p w14:paraId="3DE9D83F"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什么是西方经济学</w:t>
      </w:r>
    </w:p>
    <w:p w14:paraId="4F19D04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西方经济学的由来和发展</w:t>
      </w:r>
    </w:p>
    <w:p w14:paraId="2C5873D6"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西方经济学的研究对象</w:t>
      </w:r>
    </w:p>
    <w:p w14:paraId="5860A11F"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w:t>
      </w:r>
      <w:r w:rsidRPr="00782506">
        <w:rPr>
          <w:color w:val="000000" w:themeColor="text1"/>
          <w:sz w:val="24"/>
          <w:szCs w:val="24"/>
        </w:rPr>
        <w:t>西方经济学的研究方法</w:t>
      </w:r>
    </w:p>
    <w:p w14:paraId="0E120DF0"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第五节</w:t>
      </w:r>
      <w:r w:rsidRPr="00782506">
        <w:rPr>
          <w:color w:val="000000" w:themeColor="text1"/>
          <w:sz w:val="24"/>
          <w:szCs w:val="24"/>
        </w:rPr>
        <w:t xml:space="preserve">  </w:t>
      </w:r>
      <w:r w:rsidRPr="00782506">
        <w:rPr>
          <w:color w:val="000000" w:themeColor="text1"/>
          <w:sz w:val="24"/>
          <w:szCs w:val="24"/>
        </w:rPr>
        <w:t>怎样学习西方经济学</w:t>
      </w:r>
    </w:p>
    <w:p w14:paraId="65AD6456"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上篇</w:t>
      </w:r>
      <w:r w:rsidRPr="00782506">
        <w:rPr>
          <w:color w:val="000000" w:themeColor="text1"/>
          <w:sz w:val="24"/>
          <w:szCs w:val="24"/>
        </w:rPr>
        <w:t xml:space="preserve">  </w:t>
      </w:r>
      <w:r w:rsidRPr="00782506">
        <w:rPr>
          <w:color w:val="000000" w:themeColor="text1"/>
          <w:sz w:val="24"/>
          <w:szCs w:val="24"/>
        </w:rPr>
        <w:t>微观经济学</w:t>
      </w:r>
    </w:p>
    <w:p w14:paraId="47EF2144"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第一章</w:t>
      </w:r>
      <w:r w:rsidRPr="00782506">
        <w:rPr>
          <w:color w:val="000000" w:themeColor="text1"/>
          <w:sz w:val="24"/>
          <w:szCs w:val="24"/>
        </w:rPr>
        <w:t xml:space="preserve">  </w:t>
      </w:r>
      <w:r w:rsidRPr="00782506">
        <w:rPr>
          <w:color w:val="000000" w:themeColor="text1"/>
          <w:sz w:val="24"/>
          <w:szCs w:val="24"/>
        </w:rPr>
        <w:t>需求、供给和均衡价格</w:t>
      </w:r>
    </w:p>
    <w:p w14:paraId="3BDC085E"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需求</w:t>
      </w:r>
    </w:p>
    <w:p w14:paraId="0339CFC0"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供给</w:t>
      </w:r>
    </w:p>
    <w:p w14:paraId="5BE3A4CE"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市场均衡</w:t>
      </w:r>
    </w:p>
    <w:p w14:paraId="47366B8C"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w:t>
      </w:r>
      <w:r w:rsidRPr="00782506">
        <w:rPr>
          <w:color w:val="000000" w:themeColor="text1"/>
          <w:sz w:val="24"/>
          <w:szCs w:val="24"/>
        </w:rPr>
        <w:t>弹性</w:t>
      </w:r>
    </w:p>
    <w:p w14:paraId="0DC8BC3E"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第六节</w:t>
      </w:r>
      <w:r w:rsidRPr="00782506">
        <w:rPr>
          <w:color w:val="000000" w:themeColor="text1"/>
          <w:sz w:val="24"/>
          <w:szCs w:val="24"/>
        </w:rPr>
        <w:t xml:space="preserve">  </w:t>
      </w:r>
      <w:r w:rsidRPr="00782506">
        <w:rPr>
          <w:color w:val="000000" w:themeColor="text1"/>
          <w:sz w:val="24"/>
          <w:szCs w:val="24"/>
        </w:rPr>
        <w:t>本章评析</w:t>
      </w:r>
    </w:p>
    <w:p w14:paraId="68EA5CF4"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第二章</w:t>
      </w:r>
      <w:r w:rsidRPr="00782506">
        <w:rPr>
          <w:color w:val="000000" w:themeColor="text1"/>
          <w:sz w:val="24"/>
          <w:szCs w:val="24"/>
        </w:rPr>
        <w:t xml:space="preserve">  </w:t>
      </w:r>
      <w:r w:rsidRPr="00782506">
        <w:rPr>
          <w:color w:val="000000" w:themeColor="text1"/>
          <w:sz w:val="24"/>
          <w:szCs w:val="24"/>
        </w:rPr>
        <w:t>消费者选择</w:t>
      </w:r>
    </w:p>
    <w:p w14:paraId="01FCF2F5"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效用理论概述</w:t>
      </w:r>
    </w:p>
    <w:p w14:paraId="60014D36"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无差异曲线</w:t>
      </w:r>
    </w:p>
    <w:p w14:paraId="2CFBF0E7"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预算约束线</w:t>
      </w:r>
    </w:p>
    <w:p w14:paraId="5855A80E"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w:t>
      </w:r>
      <w:r w:rsidRPr="00782506">
        <w:rPr>
          <w:color w:val="000000" w:themeColor="text1"/>
          <w:sz w:val="24"/>
          <w:szCs w:val="24"/>
        </w:rPr>
        <w:t>消费者均衡</w:t>
      </w:r>
    </w:p>
    <w:p w14:paraId="691D0EA1"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第五节</w:t>
      </w:r>
      <w:r w:rsidRPr="00782506">
        <w:rPr>
          <w:color w:val="000000" w:themeColor="text1"/>
          <w:sz w:val="24"/>
          <w:szCs w:val="24"/>
        </w:rPr>
        <w:t xml:space="preserve">  </w:t>
      </w:r>
      <w:r w:rsidRPr="00782506">
        <w:rPr>
          <w:color w:val="000000" w:themeColor="text1"/>
          <w:sz w:val="24"/>
          <w:szCs w:val="24"/>
        </w:rPr>
        <w:t>价格变动的替代效应和收入效应</w:t>
      </w:r>
    </w:p>
    <w:p w14:paraId="1AC725C2"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第七节</w:t>
      </w:r>
      <w:r w:rsidRPr="00782506">
        <w:rPr>
          <w:color w:val="000000" w:themeColor="text1"/>
          <w:sz w:val="24"/>
          <w:szCs w:val="24"/>
        </w:rPr>
        <w:t xml:space="preserve">  </w:t>
      </w:r>
      <w:r w:rsidRPr="00782506">
        <w:rPr>
          <w:color w:val="000000" w:themeColor="text1"/>
          <w:sz w:val="24"/>
          <w:szCs w:val="24"/>
        </w:rPr>
        <w:t>本章评析</w:t>
      </w:r>
    </w:p>
    <w:p w14:paraId="65005333"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第三章</w:t>
      </w:r>
      <w:r w:rsidRPr="00782506">
        <w:rPr>
          <w:color w:val="000000" w:themeColor="text1"/>
          <w:sz w:val="24"/>
          <w:szCs w:val="24"/>
        </w:rPr>
        <w:t xml:space="preserve">  </w:t>
      </w:r>
      <w:r w:rsidRPr="00782506">
        <w:rPr>
          <w:color w:val="000000" w:themeColor="text1"/>
          <w:sz w:val="24"/>
          <w:szCs w:val="24"/>
        </w:rPr>
        <w:t>企业的生产和成本</w:t>
      </w:r>
    </w:p>
    <w:p w14:paraId="5884AF8E"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企业</w:t>
      </w:r>
    </w:p>
    <w:p w14:paraId="754FC73B"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生产函数</w:t>
      </w:r>
    </w:p>
    <w:p w14:paraId="109B0AD0"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短期生产函数</w:t>
      </w:r>
    </w:p>
    <w:p w14:paraId="26FA8217"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w:t>
      </w:r>
      <w:r w:rsidRPr="00782506">
        <w:rPr>
          <w:color w:val="000000" w:themeColor="text1"/>
          <w:sz w:val="24"/>
          <w:szCs w:val="24"/>
        </w:rPr>
        <w:t>长期生产函数</w:t>
      </w:r>
    </w:p>
    <w:p w14:paraId="735D6C7E"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第五节</w:t>
      </w:r>
      <w:r w:rsidRPr="00782506">
        <w:rPr>
          <w:color w:val="000000" w:themeColor="text1"/>
          <w:sz w:val="24"/>
          <w:szCs w:val="24"/>
        </w:rPr>
        <w:t xml:space="preserve">  </w:t>
      </w:r>
      <w:r w:rsidRPr="00782506">
        <w:rPr>
          <w:color w:val="000000" w:themeColor="text1"/>
          <w:sz w:val="24"/>
          <w:szCs w:val="24"/>
        </w:rPr>
        <w:t>短期成本函数</w:t>
      </w:r>
    </w:p>
    <w:p w14:paraId="62180A31"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第六节</w:t>
      </w:r>
      <w:r w:rsidRPr="00782506">
        <w:rPr>
          <w:color w:val="000000" w:themeColor="text1"/>
          <w:sz w:val="24"/>
          <w:szCs w:val="24"/>
        </w:rPr>
        <w:t xml:space="preserve">  </w:t>
      </w:r>
      <w:r w:rsidRPr="00782506">
        <w:rPr>
          <w:color w:val="000000" w:themeColor="text1"/>
          <w:sz w:val="24"/>
          <w:szCs w:val="24"/>
        </w:rPr>
        <w:t>长期成本函数</w:t>
      </w:r>
    </w:p>
    <w:p w14:paraId="4F4BF3B5"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第七节</w:t>
      </w:r>
      <w:r w:rsidRPr="00782506">
        <w:rPr>
          <w:color w:val="000000" w:themeColor="text1"/>
          <w:sz w:val="24"/>
          <w:szCs w:val="24"/>
        </w:rPr>
        <w:t xml:space="preserve">  </w:t>
      </w:r>
      <w:r w:rsidRPr="00782506">
        <w:rPr>
          <w:color w:val="000000" w:themeColor="text1"/>
          <w:sz w:val="24"/>
          <w:szCs w:val="24"/>
        </w:rPr>
        <w:t>本章评析</w:t>
      </w:r>
    </w:p>
    <w:p w14:paraId="2FD154E6"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第四章</w:t>
      </w:r>
      <w:r w:rsidRPr="00782506">
        <w:rPr>
          <w:color w:val="000000" w:themeColor="text1"/>
          <w:sz w:val="24"/>
          <w:szCs w:val="24"/>
        </w:rPr>
        <w:t xml:space="preserve">  </w:t>
      </w:r>
      <w:r w:rsidRPr="00782506">
        <w:rPr>
          <w:color w:val="000000" w:themeColor="text1"/>
          <w:sz w:val="24"/>
          <w:szCs w:val="24"/>
        </w:rPr>
        <w:t>完全竞争市场</w:t>
      </w:r>
    </w:p>
    <w:p w14:paraId="0CB2D5D9"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企业收益、市场结构和利润最大化</w:t>
      </w:r>
    </w:p>
    <w:p w14:paraId="43C29496"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完全竞争企业面临的需求曲线和收益曲线</w:t>
      </w:r>
    </w:p>
    <w:p w14:paraId="1ACB2585"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完全竞争企业的短期均衡</w:t>
      </w:r>
    </w:p>
    <w:p w14:paraId="7E6B2FC9"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w:t>
      </w:r>
      <w:r w:rsidRPr="00782506">
        <w:rPr>
          <w:color w:val="000000" w:themeColor="text1"/>
          <w:sz w:val="24"/>
          <w:szCs w:val="24"/>
        </w:rPr>
        <w:t>完全竞争企业和市场的长期均衡</w:t>
      </w:r>
    </w:p>
    <w:p w14:paraId="7115355E"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lastRenderedPageBreak/>
        <w:t xml:space="preserve">    </w:t>
      </w:r>
      <w:r w:rsidRPr="00782506">
        <w:rPr>
          <w:color w:val="000000" w:themeColor="text1"/>
          <w:sz w:val="24"/>
          <w:szCs w:val="24"/>
        </w:rPr>
        <w:t>第五节</w:t>
      </w:r>
      <w:r w:rsidRPr="00782506">
        <w:rPr>
          <w:color w:val="000000" w:themeColor="text1"/>
          <w:sz w:val="24"/>
          <w:szCs w:val="24"/>
        </w:rPr>
        <w:t xml:space="preserve">  </w:t>
      </w:r>
      <w:r w:rsidRPr="00782506">
        <w:rPr>
          <w:color w:val="000000" w:themeColor="text1"/>
          <w:sz w:val="24"/>
          <w:szCs w:val="24"/>
        </w:rPr>
        <w:t>本章评析</w:t>
      </w:r>
    </w:p>
    <w:p w14:paraId="55AD4105"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第五章</w:t>
      </w:r>
      <w:r w:rsidRPr="00782506">
        <w:rPr>
          <w:color w:val="000000" w:themeColor="text1"/>
          <w:sz w:val="24"/>
          <w:szCs w:val="24"/>
        </w:rPr>
        <w:t xml:space="preserve">  </w:t>
      </w:r>
      <w:r w:rsidRPr="00782506">
        <w:rPr>
          <w:color w:val="000000" w:themeColor="text1"/>
          <w:sz w:val="24"/>
          <w:szCs w:val="24"/>
        </w:rPr>
        <w:t>不完全竞争市场</w:t>
      </w:r>
    </w:p>
    <w:p w14:paraId="72A44FF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垄断</w:t>
      </w:r>
    </w:p>
    <w:p w14:paraId="249D30FE"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垄断竞争</w:t>
      </w:r>
    </w:p>
    <w:p w14:paraId="3D6D4DD3"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寡头</w:t>
      </w:r>
    </w:p>
    <w:p w14:paraId="254F716B"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一、寡头的含义及特点</w:t>
      </w:r>
    </w:p>
    <w:p w14:paraId="73BEE092"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二、古诺模型</w:t>
      </w:r>
    </w:p>
    <w:p w14:paraId="7CBA44E9"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第五节</w:t>
      </w:r>
      <w:r w:rsidRPr="00782506">
        <w:rPr>
          <w:color w:val="000000" w:themeColor="text1"/>
          <w:sz w:val="24"/>
          <w:szCs w:val="24"/>
        </w:rPr>
        <w:t xml:space="preserve">  </w:t>
      </w:r>
      <w:r w:rsidRPr="00782506">
        <w:rPr>
          <w:color w:val="000000" w:themeColor="text1"/>
          <w:sz w:val="24"/>
          <w:szCs w:val="24"/>
        </w:rPr>
        <w:t>不同市场的比较</w:t>
      </w:r>
    </w:p>
    <w:p w14:paraId="10F292DD"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第六节</w:t>
      </w:r>
      <w:r w:rsidRPr="00782506">
        <w:rPr>
          <w:color w:val="000000" w:themeColor="text1"/>
          <w:sz w:val="24"/>
          <w:szCs w:val="24"/>
        </w:rPr>
        <w:t xml:space="preserve">  </w:t>
      </w:r>
      <w:r w:rsidRPr="00782506">
        <w:rPr>
          <w:color w:val="000000" w:themeColor="text1"/>
          <w:sz w:val="24"/>
          <w:szCs w:val="24"/>
        </w:rPr>
        <w:t>本章评析</w:t>
      </w:r>
    </w:p>
    <w:p w14:paraId="44F8D145"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第六章</w:t>
      </w:r>
      <w:r w:rsidRPr="00782506">
        <w:rPr>
          <w:color w:val="000000" w:themeColor="text1"/>
          <w:sz w:val="24"/>
          <w:szCs w:val="24"/>
        </w:rPr>
        <w:t xml:space="preserve">  </w:t>
      </w:r>
      <w:r w:rsidRPr="00782506">
        <w:rPr>
          <w:color w:val="000000" w:themeColor="text1"/>
          <w:sz w:val="24"/>
          <w:szCs w:val="24"/>
        </w:rPr>
        <w:t>生产要素市场的和收入分配</w:t>
      </w:r>
    </w:p>
    <w:p w14:paraId="18812B9F"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完全竞争和要素需求</w:t>
      </w:r>
    </w:p>
    <w:p w14:paraId="2E73274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要素供给的一般理论</w:t>
      </w:r>
    </w:p>
    <w:p w14:paraId="12B70206"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劳动和工资</w:t>
      </w:r>
    </w:p>
    <w:p w14:paraId="11D5663E"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第七节</w:t>
      </w:r>
      <w:r w:rsidRPr="00782506">
        <w:rPr>
          <w:color w:val="000000" w:themeColor="text1"/>
          <w:sz w:val="24"/>
          <w:szCs w:val="24"/>
        </w:rPr>
        <w:t xml:space="preserve">  </w:t>
      </w:r>
      <w:r w:rsidRPr="00782506">
        <w:rPr>
          <w:color w:val="000000" w:themeColor="text1"/>
          <w:sz w:val="24"/>
          <w:szCs w:val="24"/>
        </w:rPr>
        <w:t>本章评析</w:t>
      </w:r>
    </w:p>
    <w:p w14:paraId="42C005A1"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第七章</w:t>
      </w:r>
      <w:r w:rsidRPr="00782506">
        <w:rPr>
          <w:color w:val="000000" w:themeColor="text1"/>
          <w:sz w:val="24"/>
          <w:szCs w:val="24"/>
        </w:rPr>
        <w:t xml:space="preserve">  </w:t>
      </w:r>
      <w:r w:rsidRPr="00782506">
        <w:rPr>
          <w:color w:val="000000" w:themeColor="text1"/>
          <w:sz w:val="24"/>
          <w:szCs w:val="24"/>
        </w:rPr>
        <w:t>一般均衡与效率</w:t>
      </w:r>
    </w:p>
    <w:p w14:paraId="5BA4D8A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一般均衡</w:t>
      </w:r>
    </w:p>
    <w:p w14:paraId="5E18D02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竞争性均衡与经济效率</w:t>
      </w:r>
    </w:p>
    <w:p w14:paraId="78F6D65D"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w:t>
      </w:r>
      <w:r w:rsidRPr="00782506">
        <w:rPr>
          <w:color w:val="000000" w:themeColor="text1"/>
          <w:sz w:val="24"/>
          <w:szCs w:val="24"/>
        </w:rPr>
        <w:t>本章评析</w:t>
      </w:r>
    </w:p>
    <w:p w14:paraId="308A9856"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第八章</w:t>
      </w:r>
      <w:r w:rsidRPr="00782506">
        <w:rPr>
          <w:color w:val="000000" w:themeColor="text1"/>
          <w:sz w:val="24"/>
          <w:szCs w:val="24"/>
        </w:rPr>
        <w:t xml:space="preserve">  </w:t>
      </w:r>
      <w:r w:rsidRPr="00782506">
        <w:rPr>
          <w:color w:val="000000" w:themeColor="text1"/>
          <w:sz w:val="24"/>
          <w:szCs w:val="24"/>
        </w:rPr>
        <w:t>市场失灵和微观经济政策</w:t>
      </w:r>
    </w:p>
    <w:p w14:paraId="5002D9F5"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垄断</w:t>
      </w:r>
    </w:p>
    <w:p w14:paraId="1870671F"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外部性</w:t>
      </w:r>
    </w:p>
    <w:p w14:paraId="2B30BEF2"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公共物品和公共资源</w:t>
      </w:r>
    </w:p>
    <w:p w14:paraId="081A039D"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w:t>
      </w:r>
      <w:r w:rsidRPr="00782506">
        <w:rPr>
          <w:color w:val="000000" w:themeColor="text1"/>
          <w:sz w:val="24"/>
          <w:szCs w:val="24"/>
        </w:rPr>
        <w:t>信息不完全和不对称</w:t>
      </w:r>
    </w:p>
    <w:p w14:paraId="69094C44"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第五节</w:t>
      </w:r>
      <w:r w:rsidRPr="00782506">
        <w:rPr>
          <w:color w:val="000000" w:themeColor="text1"/>
          <w:sz w:val="24"/>
          <w:szCs w:val="24"/>
        </w:rPr>
        <w:t xml:space="preserve">  </w:t>
      </w:r>
      <w:r w:rsidRPr="00782506">
        <w:rPr>
          <w:color w:val="000000" w:themeColor="text1"/>
          <w:sz w:val="24"/>
          <w:szCs w:val="24"/>
        </w:rPr>
        <w:t>深入中的不平等</w:t>
      </w:r>
    </w:p>
    <w:p w14:paraId="24BFA951"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第六节</w:t>
      </w:r>
      <w:r w:rsidRPr="00782506">
        <w:rPr>
          <w:color w:val="000000" w:themeColor="text1"/>
          <w:sz w:val="24"/>
          <w:szCs w:val="24"/>
        </w:rPr>
        <w:t xml:space="preserve">  </w:t>
      </w:r>
      <w:r w:rsidRPr="00782506">
        <w:rPr>
          <w:color w:val="000000" w:themeColor="text1"/>
          <w:sz w:val="24"/>
          <w:szCs w:val="24"/>
        </w:rPr>
        <w:t>本章评析</w:t>
      </w:r>
    </w:p>
    <w:p w14:paraId="67CF4F61"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下篇</w:t>
      </w:r>
      <w:r w:rsidRPr="00782506">
        <w:rPr>
          <w:color w:val="000000" w:themeColor="text1"/>
          <w:sz w:val="24"/>
          <w:szCs w:val="24"/>
        </w:rPr>
        <w:t xml:space="preserve">  </w:t>
      </w:r>
      <w:r w:rsidRPr="00782506">
        <w:rPr>
          <w:color w:val="000000" w:themeColor="text1"/>
          <w:sz w:val="24"/>
          <w:szCs w:val="24"/>
        </w:rPr>
        <w:t>宏观经济学</w:t>
      </w:r>
    </w:p>
    <w:p w14:paraId="17253CF8"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第九章</w:t>
      </w:r>
      <w:r w:rsidRPr="00782506">
        <w:rPr>
          <w:color w:val="000000" w:themeColor="text1"/>
          <w:sz w:val="24"/>
          <w:szCs w:val="24"/>
        </w:rPr>
        <w:t xml:space="preserve">  </w:t>
      </w:r>
      <w:r w:rsidRPr="00782506">
        <w:rPr>
          <w:color w:val="000000" w:themeColor="text1"/>
          <w:sz w:val="24"/>
          <w:szCs w:val="24"/>
        </w:rPr>
        <w:t>宏观经济的基本指标及其衡量</w:t>
      </w:r>
    </w:p>
    <w:p w14:paraId="0AA0ABD2"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国内生产总值及其衡量</w:t>
      </w:r>
    </w:p>
    <w:p w14:paraId="50EC53D5"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价格水平及其衡量</w:t>
      </w:r>
    </w:p>
    <w:p w14:paraId="1558E33B"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失业及其衡量</w:t>
      </w:r>
    </w:p>
    <w:p w14:paraId="0E12018A"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w:t>
      </w:r>
      <w:r w:rsidRPr="00782506">
        <w:rPr>
          <w:color w:val="000000" w:themeColor="text1"/>
          <w:sz w:val="24"/>
          <w:szCs w:val="24"/>
        </w:rPr>
        <w:t>与基本指标相关的宏观经济问题</w:t>
      </w:r>
    </w:p>
    <w:p w14:paraId="63D1B9F6"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第五节</w:t>
      </w:r>
      <w:r w:rsidRPr="00782506">
        <w:rPr>
          <w:color w:val="000000" w:themeColor="text1"/>
          <w:sz w:val="24"/>
          <w:szCs w:val="24"/>
        </w:rPr>
        <w:t xml:space="preserve">  </w:t>
      </w:r>
      <w:r w:rsidRPr="00782506">
        <w:rPr>
          <w:color w:val="000000" w:themeColor="text1"/>
          <w:sz w:val="24"/>
          <w:szCs w:val="24"/>
        </w:rPr>
        <w:t>本章评析</w:t>
      </w:r>
    </w:p>
    <w:p w14:paraId="7FD8005C"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第十章</w:t>
      </w:r>
      <w:r w:rsidRPr="00782506">
        <w:rPr>
          <w:color w:val="000000" w:themeColor="text1"/>
          <w:sz w:val="24"/>
          <w:szCs w:val="24"/>
        </w:rPr>
        <w:t xml:space="preserve">  </w:t>
      </w:r>
      <w:r w:rsidRPr="00782506">
        <w:rPr>
          <w:color w:val="000000" w:themeColor="text1"/>
          <w:sz w:val="24"/>
          <w:szCs w:val="24"/>
        </w:rPr>
        <w:t>国民收入的决定：收入</w:t>
      </w:r>
      <w:r w:rsidRPr="00782506">
        <w:rPr>
          <w:color w:val="000000" w:themeColor="text1"/>
          <w:sz w:val="24"/>
          <w:szCs w:val="24"/>
        </w:rPr>
        <w:t>-</w:t>
      </w:r>
      <w:r w:rsidRPr="00782506">
        <w:rPr>
          <w:color w:val="000000" w:themeColor="text1"/>
          <w:sz w:val="24"/>
          <w:szCs w:val="24"/>
        </w:rPr>
        <w:t>支出模型</w:t>
      </w:r>
    </w:p>
    <w:p w14:paraId="1C92BC24"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均衡国民收入的决定</w:t>
      </w:r>
    </w:p>
    <w:p w14:paraId="44486827"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两部门经济：家庭部门</w:t>
      </w:r>
    </w:p>
    <w:p w14:paraId="28D0670D"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lastRenderedPageBreak/>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两部门经济：企业部门</w:t>
      </w:r>
    </w:p>
    <w:p w14:paraId="5E0E311E" w14:textId="77777777" w:rsidR="00C569E1" w:rsidRPr="00782506" w:rsidRDefault="00A41FB5">
      <w:pPr>
        <w:spacing w:line="300" w:lineRule="auto"/>
        <w:ind w:firstLineChars="200"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w:t>
      </w:r>
      <w:r w:rsidRPr="00782506">
        <w:rPr>
          <w:color w:val="000000" w:themeColor="text1"/>
          <w:sz w:val="24"/>
          <w:szCs w:val="24"/>
        </w:rPr>
        <w:t>三部门经济：政府部门</w:t>
      </w:r>
    </w:p>
    <w:p w14:paraId="617F2C1B" w14:textId="77777777" w:rsidR="00C569E1" w:rsidRPr="00782506" w:rsidRDefault="00A41FB5">
      <w:pPr>
        <w:spacing w:line="300" w:lineRule="auto"/>
        <w:ind w:firstLineChars="400" w:firstLine="960"/>
        <w:rPr>
          <w:color w:val="000000" w:themeColor="text1"/>
          <w:sz w:val="24"/>
          <w:szCs w:val="24"/>
        </w:rPr>
      </w:pPr>
      <w:r w:rsidRPr="00782506">
        <w:rPr>
          <w:color w:val="000000" w:themeColor="text1"/>
          <w:sz w:val="24"/>
          <w:szCs w:val="24"/>
        </w:rPr>
        <w:t>第五节</w:t>
      </w:r>
      <w:r w:rsidRPr="00782506">
        <w:rPr>
          <w:color w:val="000000" w:themeColor="text1"/>
          <w:sz w:val="24"/>
          <w:szCs w:val="24"/>
        </w:rPr>
        <w:t xml:space="preserve">  </w:t>
      </w:r>
      <w:r w:rsidRPr="00782506">
        <w:rPr>
          <w:color w:val="000000" w:themeColor="text1"/>
          <w:sz w:val="24"/>
          <w:szCs w:val="24"/>
        </w:rPr>
        <w:t>四部门经济：国外部门</w:t>
      </w:r>
    </w:p>
    <w:p w14:paraId="66CBEA56" w14:textId="77777777" w:rsidR="00C569E1" w:rsidRPr="00782506" w:rsidRDefault="00A41FB5">
      <w:pPr>
        <w:spacing w:line="300" w:lineRule="auto"/>
        <w:ind w:firstLineChars="400" w:firstLine="960"/>
        <w:rPr>
          <w:color w:val="000000" w:themeColor="text1"/>
          <w:sz w:val="24"/>
          <w:szCs w:val="24"/>
        </w:rPr>
      </w:pPr>
      <w:r w:rsidRPr="00782506">
        <w:rPr>
          <w:color w:val="000000" w:themeColor="text1"/>
          <w:sz w:val="24"/>
          <w:szCs w:val="24"/>
        </w:rPr>
        <w:t>第六节</w:t>
      </w:r>
      <w:r w:rsidRPr="00782506">
        <w:rPr>
          <w:color w:val="000000" w:themeColor="text1"/>
          <w:sz w:val="24"/>
          <w:szCs w:val="24"/>
        </w:rPr>
        <w:t xml:space="preserve">  </w:t>
      </w:r>
      <w:r w:rsidRPr="00782506">
        <w:rPr>
          <w:color w:val="000000" w:themeColor="text1"/>
          <w:sz w:val="24"/>
          <w:szCs w:val="24"/>
        </w:rPr>
        <w:t>影响需求的重要机制：乘数</w:t>
      </w:r>
    </w:p>
    <w:p w14:paraId="37E9DFFA" w14:textId="77777777" w:rsidR="00C569E1" w:rsidRPr="00782506" w:rsidRDefault="00A41FB5">
      <w:pPr>
        <w:spacing w:line="300" w:lineRule="auto"/>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第七节</w:t>
      </w:r>
      <w:r w:rsidRPr="00782506">
        <w:rPr>
          <w:color w:val="000000" w:themeColor="text1"/>
          <w:sz w:val="24"/>
          <w:szCs w:val="24"/>
        </w:rPr>
        <w:t xml:space="preserve">  </w:t>
      </w:r>
      <w:r w:rsidRPr="00782506">
        <w:rPr>
          <w:color w:val="000000" w:themeColor="text1"/>
          <w:sz w:val="24"/>
          <w:szCs w:val="24"/>
        </w:rPr>
        <w:t>本章评析</w:t>
      </w:r>
    </w:p>
    <w:p w14:paraId="22424187"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第十一章</w:t>
      </w:r>
      <w:r w:rsidRPr="00782506">
        <w:rPr>
          <w:color w:val="000000" w:themeColor="text1"/>
          <w:sz w:val="24"/>
          <w:szCs w:val="24"/>
        </w:rPr>
        <w:t xml:space="preserve">  </w:t>
      </w:r>
      <w:r w:rsidRPr="00782506">
        <w:rPr>
          <w:color w:val="000000" w:themeColor="text1"/>
          <w:sz w:val="24"/>
          <w:szCs w:val="24"/>
        </w:rPr>
        <w:t>国民收入的决定：</w:t>
      </w:r>
      <w:r w:rsidRPr="00782506">
        <w:rPr>
          <w:color w:val="000000" w:themeColor="text1"/>
          <w:sz w:val="24"/>
          <w:szCs w:val="24"/>
        </w:rPr>
        <w:t>IS-LM</w:t>
      </w:r>
      <w:r w:rsidRPr="00782506">
        <w:rPr>
          <w:color w:val="000000" w:themeColor="text1"/>
          <w:sz w:val="24"/>
          <w:szCs w:val="24"/>
        </w:rPr>
        <w:t>模型</w:t>
      </w:r>
    </w:p>
    <w:p w14:paraId="62D8AB5D"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产品市场的均衡：</w:t>
      </w:r>
      <w:r w:rsidRPr="00782506">
        <w:rPr>
          <w:color w:val="000000" w:themeColor="text1"/>
          <w:sz w:val="24"/>
          <w:szCs w:val="24"/>
        </w:rPr>
        <w:t>IS</w:t>
      </w:r>
      <w:r w:rsidRPr="00782506">
        <w:rPr>
          <w:color w:val="000000" w:themeColor="text1"/>
          <w:sz w:val="24"/>
          <w:szCs w:val="24"/>
        </w:rPr>
        <w:t>曲线</w:t>
      </w:r>
    </w:p>
    <w:p w14:paraId="2D32E807"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货币市场的均衡：</w:t>
      </w:r>
      <w:r w:rsidRPr="00782506">
        <w:rPr>
          <w:color w:val="000000" w:themeColor="text1"/>
          <w:sz w:val="24"/>
          <w:szCs w:val="24"/>
        </w:rPr>
        <w:t>LM</w:t>
      </w:r>
      <w:r w:rsidRPr="00782506">
        <w:rPr>
          <w:color w:val="000000" w:themeColor="text1"/>
          <w:sz w:val="24"/>
          <w:szCs w:val="24"/>
        </w:rPr>
        <w:t>曲线</w:t>
      </w:r>
    </w:p>
    <w:p w14:paraId="14FC14D6"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产品市场和货币市场的共同均衡：</w:t>
      </w:r>
      <w:r w:rsidRPr="00782506">
        <w:rPr>
          <w:color w:val="000000" w:themeColor="text1"/>
          <w:sz w:val="24"/>
          <w:szCs w:val="24"/>
        </w:rPr>
        <w:t>IS-LM</w:t>
      </w:r>
      <w:r w:rsidRPr="00782506">
        <w:rPr>
          <w:color w:val="000000" w:themeColor="text1"/>
          <w:sz w:val="24"/>
          <w:szCs w:val="24"/>
        </w:rPr>
        <w:t>模型</w:t>
      </w:r>
    </w:p>
    <w:p w14:paraId="25B80360"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w:t>
      </w:r>
      <w:r w:rsidRPr="00782506">
        <w:rPr>
          <w:color w:val="000000" w:themeColor="text1"/>
          <w:sz w:val="24"/>
          <w:szCs w:val="24"/>
        </w:rPr>
        <w:t>本章评析</w:t>
      </w:r>
    </w:p>
    <w:p w14:paraId="1F66451B"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第十二章</w:t>
      </w:r>
      <w:r w:rsidRPr="00782506">
        <w:rPr>
          <w:color w:val="000000" w:themeColor="text1"/>
          <w:sz w:val="24"/>
          <w:szCs w:val="24"/>
        </w:rPr>
        <w:t xml:space="preserve">  </w:t>
      </w:r>
      <w:r w:rsidRPr="00782506">
        <w:rPr>
          <w:color w:val="000000" w:themeColor="text1"/>
          <w:sz w:val="24"/>
          <w:szCs w:val="24"/>
        </w:rPr>
        <w:t>国民收入的决定：</w:t>
      </w:r>
      <w:r w:rsidRPr="00782506">
        <w:rPr>
          <w:color w:val="000000" w:themeColor="text1"/>
          <w:sz w:val="24"/>
          <w:szCs w:val="24"/>
        </w:rPr>
        <w:t>AD-AS</w:t>
      </w:r>
      <w:r w:rsidRPr="00782506">
        <w:rPr>
          <w:color w:val="000000" w:themeColor="text1"/>
          <w:sz w:val="24"/>
          <w:szCs w:val="24"/>
        </w:rPr>
        <w:t>模型</w:t>
      </w:r>
    </w:p>
    <w:p w14:paraId="3175DE5F"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AD</w:t>
      </w:r>
      <w:r w:rsidRPr="00782506">
        <w:rPr>
          <w:color w:val="000000" w:themeColor="text1"/>
          <w:sz w:val="24"/>
          <w:szCs w:val="24"/>
        </w:rPr>
        <w:t>曲线及其变动</w:t>
      </w:r>
    </w:p>
    <w:p w14:paraId="11E0B9E2"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AS</w:t>
      </w:r>
      <w:r w:rsidRPr="00782506">
        <w:rPr>
          <w:color w:val="000000" w:themeColor="text1"/>
          <w:sz w:val="24"/>
          <w:szCs w:val="24"/>
        </w:rPr>
        <w:t>曲线及其变动</w:t>
      </w:r>
    </w:p>
    <w:p w14:paraId="7547BEA2"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AD-AS</w:t>
      </w:r>
      <w:r w:rsidRPr="00782506">
        <w:rPr>
          <w:color w:val="000000" w:themeColor="text1"/>
          <w:sz w:val="24"/>
          <w:szCs w:val="24"/>
        </w:rPr>
        <w:t>模型</w:t>
      </w:r>
    </w:p>
    <w:p w14:paraId="5C693B25"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AD-AS</w:t>
      </w:r>
      <w:r w:rsidRPr="00782506">
        <w:rPr>
          <w:color w:val="000000" w:themeColor="text1"/>
          <w:sz w:val="24"/>
          <w:szCs w:val="24"/>
        </w:rPr>
        <w:t>模型对外来冲击的反应</w:t>
      </w:r>
    </w:p>
    <w:p w14:paraId="4C0EE2AB"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第五节</w:t>
      </w:r>
      <w:r w:rsidRPr="00782506">
        <w:rPr>
          <w:color w:val="000000" w:themeColor="text1"/>
          <w:sz w:val="24"/>
          <w:szCs w:val="24"/>
        </w:rPr>
        <w:t xml:space="preserve">  </w:t>
      </w:r>
      <w:r w:rsidRPr="00782506">
        <w:rPr>
          <w:color w:val="000000" w:themeColor="text1"/>
          <w:sz w:val="24"/>
          <w:szCs w:val="24"/>
        </w:rPr>
        <w:t>本章评析</w:t>
      </w:r>
    </w:p>
    <w:p w14:paraId="721A86FF"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第十三章</w:t>
      </w:r>
      <w:r w:rsidRPr="00782506">
        <w:rPr>
          <w:color w:val="000000" w:themeColor="text1"/>
          <w:sz w:val="24"/>
          <w:szCs w:val="24"/>
        </w:rPr>
        <w:t xml:space="preserve">  </w:t>
      </w:r>
      <w:r w:rsidRPr="00782506">
        <w:rPr>
          <w:color w:val="000000" w:themeColor="text1"/>
          <w:sz w:val="24"/>
          <w:szCs w:val="24"/>
        </w:rPr>
        <w:t>失业、通货膨胀和经济周期</w:t>
      </w:r>
    </w:p>
    <w:p w14:paraId="7EB9CC69" w14:textId="77777777" w:rsidR="00C569E1" w:rsidRPr="00782506" w:rsidRDefault="00A41FB5">
      <w:pPr>
        <w:pStyle w:val="ad"/>
        <w:numPr>
          <w:ilvl w:val="0"/>
          <w:numId w:val="1"/>
        </w:numPr>
        <w:spacing w:line="300" w:lineRule="auto"/>
        <w:ind w:firstLineChars="0"/>
        <w:rPr>
          <w:color w:val="000000" w:themeColor="text1"/>
          <w:sz w:val="24"/>
          <w:szCs w:val="24"/>
        </w:rPr>
      </w:pPr>
      <w:r w:rsidRPr="00782506">
        <w:rPr>
          <w:color w:val="000000" w:themeColor="text1"/>
          <w:sz w:val="24"/>
          <w:szCs w:val="24"/>
        </w:rPr>
        <w:t>失业</w:t>
      </w:r>
    </w:p>
    <w:p w14:paraId="38E3C803" w14:textId="77777777" w:rsidR="00C569E1" w:rsidRPr="00782506" w:rsidRDefault="00A41FB5">
      <w:pPr>
        <w:spacing w:line="300" w:lineRule="auto"/>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通货膨胀</w:t>
      </w:r>
    </w:p>
    <w:p w14:paraId="157CFC46" w14:textId="77777777" w:rsidR="00C569E1" w:rsidRPr="00782506" w:rsidRDefault="00A41FB5">
      <w:pPr>
        <w:spacing w:line="300" w:lineRule="auto"/>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菲利普斯曲线</w:t>
      </w:r>
    </w:p>
    <w:p w14:paraId="76E6D375" w14:textId="77777777" w:rsidR="00C569E1" w:rsidRPr="00782506" w:rsidRDefault="00A41FB5">
      <w:pPr>
        <w:spacing w:line="300" w:lineRule="auto"/>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w:t>
      </w:r>
      <w:r w:rsidRPr="00782506">
        <w:rPr>
          <w:color w:val="000000" w:themeColor="text1"/>
          <w:sz w:val="24"/>
          <w:szCs w:val="24"/>
        </w:rPr>
        <w:t>经济周期</w:t>
      </w:r>
    </w:p>
    <w:p w14:paraId="104B1B07" w14:textId="77777777" w:rsidR="00C569E1" w:rsidRPr="00782506" w:rsidRDefault="00A41FB5">
      <w:pPr>
        <w:spacing w:line="300" w:lineRule="auto"/>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第五节</w:t>
      </w:r>
      <w:r w:rsidRPr="00782506">
        <w:rPr>
          <w:color w:val="000000" w:themeColor="text1"/>
          <w:sz w:val="24"/>
          <w:szCs w:val="24"/>
        </w:rPr>
        <w:t xml:space="preserve">  </w:t>
      </w:r>
      <w:r w:rsidRPr="00782506">
        <w:rPr>
          <w:color w:val="000000" w:themeColor="text1"/>
          <w:sz w:val="24"/>
          <w:szCs w:val="24"/>
        </w:rPr>
        <w:t>本章评析</w:t>
      </w:r>
    </w:p>
    <w:p w14:paraId="2C58A832"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第十四章</w:t>
      </w:r>
      <w:r w:rsidRPr="00782506">
        <w:rPr>
          <w:color w:val="000000" w:themeColor="text1"/>
          <w:sz w:val="24"/>
          <w:szCs w:val="24"/>
        </w:rPr>
        <w:t xml:space="preserve">  </w:t>
      </w:r>
      <w:r w:rsidRPr="00782506">
        <w:rPr>
          <w:color w:val="000000" w:themeColor="text1"/>
          <w:sz w:val="24"/>
          <w:szCs w:val="24"/>
        </w:rPr>
        <w:t>开放条件下的宏观经济</w:t>
      </w:r>
    </w:p>
    <w:p w14:paraId="60395908"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国际收支与汇率</w:t>
      </w:r>
    </w:p>
    <w:p w14:paraId="13198411"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蒙代尔</w:t>
      </w:r>
      <w:r w:rsidRPr="00782506">
        <w:rPr>
          <w:color w:val="000000" w:themeColor="text1"/>
          <w:sz w:val="24"/>
          <w:szCs w:val="24"/>
        </w:rPr>
        <w:t>-</w:t>
      </w:r>
      <w:r w:rsidRPr="00782506">
        <w:rPr>
          <w:color w:val="000000" w:themeColor="text1"/>
          <w:sz w:val="24"/>
          <w:szCs w:val="24"/>
        </w:rPr>
        <w:t>弗莱明模型</w:t>
      </w:r>
    </w:p>
    <w:p w14:paraId="54EC32D4"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国定汇率制下的政策效果</w:t>
      </w:r>
    </w:p>
    <w:p w14:paraId="0466C0C4"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w:t>
      </w:r>
      <w:r w:rsidRPr="00782506">
        <w:rPr>
          <w:color w:val="000000" w:themeColor="text1"/>
          <w:sz w:val="24"/>
          <w:szCs w:val="24"/>
        </w:rPr>
        <w:t>浮动汇率制下的政策效果</w:t>
      </w:r>
    </w:p>
    <w:p w14:paraId="74FDD932"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第五章</w:t>
      </w:r>
      <w:r w:rsidRPr="00782506">
        <w:rPr>
          <w:color w:val="000000" w:themeColor="text1"/>
          <w:sz w:val="24"/>
          <w:szCs w:val="24"/>
        </w:rPr>
        <w:t xml:space="preserve">  </w:t>
      </w:r>
      <w:r w:rsidRPr="00782506">
        <w:rPr>
          <w:color w:val="000000" w:themeColor="text1"/>
          <w:sz w:val="24"/>
          <w:szCs w:val="24"/>
        </w:rPr>
        <w:t>本章评析</w:t>
      </w:r>
    </w:p>
    <w:p w14:paraId="498243A2"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第十五章</w:t>
      </w:r>
      <w:r w:rsidRPr="00782506">
        <w:rPr>
          <w:color w:val="000000" w:themeColor="text1"/>
          <w:sz w:val="24"/>
          <w:szCs w:val="24"/>
        </w:rPr>
        <w:t xml:space="preserve">  </w:t>
      </w:r>
      <w:r w:rsidRPr="00782506">
        <w:rPr>
          <w:color w:val="000000" w:themeColor="text1"/>
          <w:sz w:val="24"/>
          <w:szCs w:val="24"/>
        </w:rPr>
        <w:t>宏观经济政策</w:t>
      </w:r>
    </w:p>
    <w:p w14:paraId="25696A0E"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宏观经济政策目标</w:t>
      </w:r>
    </w:p>
    <w:p w14:paraId="58166A82"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财政政策</w:t>
      </w:r>
    </w:p>
    <w:p w14:paraId="6F00EBBE"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货币政策</w:t>
      </w:r>
    </w:p>
    <w:p w14:paraId="1160D528"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w:t>
      </w:r>
      <w:r w:rsidRPr="00782506">
        <w:rPr>
          <w:color w:val="000000" w:themeColor="text1"/>
          <w:sz w:val="24"/>
          <w:szCs w:val="24"/>
        </w:rPr>
        <w:t>财政政策和货币政策的局限性与协调</w:t>
      </w:r>
    </w:p>
    <w:p w14:paraId="4ADE200B"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第五节</w:t>
      </w:r>
      <w:r w:rsidRPr="00782506">
        <w:rPr>
          <w:color w:val="000000" w:themeColor="text1"/>
          <w:sz w:val="24"/>
          <w:szCs w:val="24"/>
        </w:rPr>
        <w:t xml:space="preserve">  </w:t>
      </w:r>
      <w:r w:rsidRPr="00782506">
        <w:rPr>
          <w:color w:val="000000" w:themeColor="text1"/>
          <w:sz w:val="24"/>
          <w:szCs w:val="24"/>
        </w:rPr>
        <w:t>供给管理政策</w:t>
      </w:r>
    </w:p>
    <w:p w14:paraId="46802EE5"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第六节</w:t>
      </w:r>
      <w:r w:rsidRPr="00782506">
        <w:rPr>
          <w:color w:val="000000" w:themeColor="text1"/>
          <w:sz w:val="24"/>
          <w:szCs w:val="24"/>
        </w:rPr>
        <w:t xml:space="preserve">  </w:t>
      </w:r>
      <w:r w:rsidRPr="00782506">
        <w:rPr>
          <w:color w:val="000000" w:themeColor="text1"/>
          <w:sz w:val="24"/>
          <w:szCs w:val="24"/>
        </w:rPr>
        <w:t>本章评析</w:t>
      </w:r>
    </w:p>
    <w:p w14:paraId="3E93EC6C"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lastRenderedPageBreak/>
        <w:t>第十六章</w:t>
      </w:r>
      <w:r w:rsidRPr="00782506">
        <w:rPr>
          <w:color w:val="000000" w:themeColor="text1"/>
          <w:sz w:val="24"/>
          <w:szCs w:val="24"/>
        </w:rPr>
        <w:t xml:space="preserve">  </w:t>
      </w:r>
      <w:r w:rsidRPr="00782506">
        <w:rPr>
          <w:color w:val="000000" w:themeColor="text1"/>
          <w:sz w:val="24"/>
          <w:szCs w:val="24"/>
        </w:rPr>
        <w:t>经济增长</w:t>
      </w:r>
    </w:p>
    <w:p w14:paraId="4BE1ADEC"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第一节</w:t>
      </w:r>
      <w:r w:rsidRPr="00782506">
        <w:rPr>
          <w:color w:val="000000" w:themeColor="text1"/>
          <w:sz w:val="24"/>
          <w:szCs w:val="24"/>
        </w:rPr>
        <w:t xml:space="preserve">  </w:t>
      </w:r>
      <w:r w:rsidRPr="00782506">
        <w:rPr>
          <w:color w:val="000000" w:themeColor="text1"/>
          <w:sz w:val="24"/>
          <w:szCs w:val="24"/>
        </w:rPr>
        <w:t>经济增长的描述和事实</w:t>
      </w:r>
    </w:p>
    <w:p w14:paraId="2BDA038A"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第二节</w:t>
      </w:r>
      <w:r w:rsidRPr="00782506">
        <w:rPr>
          <w:color w:val="000000" w:themeColor="text1"/>
          <w:sz w:val="24"/>
          <w:szCs w:val="24"/>
        </w:rPr>
        <w:t xml:space="preserve">  </w:t>
      </w:r>
      <w:r w:rsidRPr="00782506">
        <w:rPr>
          <w:color w:val="000000" w:themeColor="text1"/>
          <w:sz w:val="24"/>
          <w:szCs w:val="24"/>
        </w:rPr>
        <w:t>经济增长的决定因素</w:t>
      </w:r>
    </w:p>
    <w:p w14:paraId="65C67F93"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第三节</w:t>
      </w:r>
      <w:r w:rsidRPr="00782506">
        <w:rPr>
          <w:color w:val="000000" w:themeColor="text1"/>
          <w:sz w:val="24"/>
          <w:szCs w:val="24"/>
        </w:rPr>
        <w:t xml:space="preserve">  </w:t>
      </w:r>
      <w:r w:rsidRPr="00782506">
        <w:rPr>
          <w:color w:val="000000" w:themeColor="text1"/>
          <w:sz w:val="24"/>
          <w:szCs w:val="24"/>
        </w:rPr>
        <w:t>新古典增长模型</w:t>
      </w:r>
    </w:p>
    <w:p w14:paraId="0B191E52"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第四节</w:t>
      </w:r>
      <w:r w:rsidRPr="00782506">
        <w:rPr>
          <w:color w:val="000000" w:themeColor="text1"/>
          <w:sz w:val="24"/>
          <w:szCs w:val="24"/>
        </w:rPr>
        <w:t xml:space="preserve">  </w:t>
      </w:r>
      <w:r w:rsidRPr="00782506">
        <w:rPr>
          <w:color w:val="000000" w:themeColor="text1"/>
          <w:sz w:val="24"/>
          <w:szCs w:val="24"/>
        </w:rPr>
        <w:t>内生增长模型</w:t>
      </w:r>
    </w:p>
    <w:p w14:paraId="5DACE330"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第五节</w:t>
      </w:r>
      <w:r w:rsidRPr="00782506">
        <w:rPr>
          <w:color w:val="000000" w:themeColor="text1"/>
          <w:sz w:val="24"/>
          <w:szCs w:val="24"/>
        </w:rPr>
        <w:t xml:space="preserve">  </w:t>
      </w:r>
      <w:r w:rsidRPr="00782506">
        <w:rPr>
          <w:color w:val="000000" w:themeColor="text1"/>
          <w:sz w:val="24"/>
          <w:szCs w:val="24"/>
        </w:rPr>
        <w:t>增长核算</w:t>
      </w:r>
    </w:p>
    <w:p w14:paraId="4C949981"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第六节</w:t>
      </w:r>
      <w:r w:rsidRPr="00782506">
        <w:rPr>
          <w:color w:val="000000" w:themeColor="text1"/>
          <w:sz w:val="24"/>
          <w:szCs w:val="24"/>
        </w:rPr>
        <w:t xml:space="preserve">  </w:t>
      </w:r>
      <w:r w:rsidRPr="00782506">
        <w:rPr>
          <w:color w:val="000000" w:themeColor="text1"/>
          <w:sz w:val="24"/>
          <w:szCs w:val="24"/>
        </w:rPr>
        <w:t>促进经济增长的政策</w:t>
      </w:r>
    </w:p>
    <w:p w14:paraId="7BD1C75F" w14:textId="77777777" w:rsidR="00C569E1" w:rsidRPr="00782506" w:rsidRDefault="00A41FB5">
      <w:pPr>
        <w:spacing w:line="300" w:lineRule="auto"/>
        <w:ind w:firstLine="480"/>
        <w:rPr>
          <w:color w:val="000000" w:themeColor="text1"/>
          <w:sz w:val="24"/>
          <w:szCs w:val="24"/>
        </w:rPr>
      </w:pPr>
      <w:r w:rsidRPr="00782506">
        <w:rPr>
          <w:color w:val="000000" w:themeColor="text1"/>
          <w:sz w:val="24"/>
          <w:szCs w:val="24"/>
        </w:rPr>
        <w:t xml:space="preserve">    </w:t>
      </w:r>
      <w:r w:rsidRPr="00782506">
        <w:rPr>
          <w:color w:val="000000" w:themeColor="text1"/>
          <w:sz w:val="24"/>
          <w:szCs w:val="24"/>
        </w:rPr>
        <w:t>第七节</w:t>
      </w:r>
      <w:r w:rsidRPr="00782506">
        <w:rPr>
          <w:color w:val="000000" w:themeColor="text1"/>
          <w:sz w:val="24"/>
          <w:szCs w:val="24"/>
        </w:rPr>
        <w:t xml:space="preserve">  </w:t>
      </w:r>
      <w:r w:rsidRPr="00782506">
        <w:rPr>
          <w:color w:val="000000" w:themeColor="text1"/>
          <w:sz w:val="24"/>
          <w:szCs w:val="24"/>
        </w:rPr>
        <w:t>本章评析</w:t>
      </w:r>
    </w:p>
    <w:p w14:paraId="39DA7BBA" w14:textId="77777777" w:rsidR="00C569E1" w:rsidRPr="00782506" w:rsidRDefault="00C569E1">
      <w:pPr>
        <w:spacing w:line="300" w:lineRule="auto"/>
        <w:rPr>
          <w:color w:val="000000" w:themeColor="text1"/>
          <w:sz w:val="24"/>
          <w:szCs w:val="24"/>
        </w:rPr>
      </w:pPr>
    </w:p>
    <w:p w14:paraId="0DC95DEC" w14:textId="77777777" w:rsidR="00C569E1" w:rsidRPr="00782506" w:rsidRDefault="00A41FB5">
      <w:pPr>
        <w:pStyle w:val="ab"/>
        <w:rPr>
          <w:rFonts w:ascii="Times New Roman" w:eastAsia="宋体" w:hAnsi="Times New Roman" w:cs="Times New Roman"/>
          <w:color w:val="000000" w:themeColor="text1"/>
          <w:sz w:val="28"/>
          <w:szCs w:val="28"/>
        </w:rPr>
      </w:pPr>
      <w:r w:rsidRPr="00782506">
        <w:rPr>
          <w:rFonts w:ascii="Times New Roman" w:eastAsia="宋体" w:hAnsi="Times New Roman" w:cs="Times New Roman"/>
          <w:color w:val="000000" w:themeColor="text1"/>
          <w:sz w:val="28"/>
          <w:szCs w:val="28"/>
        </w:rPr>
        <w:t>第三部分</w:t>
      </w:r>
      <w:r w:rsidRPr="00782506">
        <w:rPr>
          <w:rFonts w:ascii="Times New Roman" w:eastAsia="宋体" w:hAnsi="Times New Roman" w:cs="Times New Roman"/>
          <w:color w:val="000000" w:themeColor="text1"/>
          <w:sz w:val="28"/>
          <w:szCs w:val="28"/>
        </w:rPr>
        <w:t xml:space="preserve"> </w:t>
      </w:r>
      <w:r w:rsidRPr="00782506">
        <w:rPr>
          <w:rFonts w:ascii="Times New Roman" w:eastAsia="宋体" w:hAnsi="Times New Roman" w:cs="Times New Roman"/>
          <w:color w:val="000000" w:themeColor="text1"/>
          <w:sz w:val="28"/>
          <w:szCs w:val="28"/>
        </w:rPr>
        <w:t>题型示例</w:t>
      </w:r>
    </w:p>
    <w:p w14:paraId="6CEA8709" w14:textId="71D91908" w:rsidR="00321B01" w:rsidRPr="00321B01" w:rsidRDefault="00321B01">
      <w:pPr>
        <w:pStyle w:val="a9"/>
        <w:jc w:val="left"/>
        <w:rPr>
          <w:rFonts w:ascii="宋体" w:eastAsia="宋体" w:hAnsi="宋体"/>
          <w:color w:val="000000"/>
          <w:sz w:val="24"/>
          <w:szCs w:val="24"/>
        </w:rPr>
      </w:pPr>
      <w:r>
        <w:rPr>
          <w:rFonts w:ascii="宋体" w:eastAsia="宋体" w:hAnsi="宋体" w:hint="eastAsia"/>
          <w:color w:val="000000"/>
          <w:sz w:val="24"/>
          <w:szCs w:val="24"/>
        </w:rPr>
        <w:t>考生请注意：题型示例仅供参考，每类题型仅提供1道例题，实际考试试题数量与本部分不一定相同。</w:t>
      </w:r>
    </w:p>
    <w:p w14:paraId="0124E7ED" w14:textId="0B664179" w:rsidR="00C569E1" w:rsidRPr="00782506" w:rsidRDefault="00310D75">
      <w:pPr>
        <w:pStyle w:val="a9"/>
        <w:jc w:val="left"/>
        <w:rPr>
          <w:rFonts w:ascii="Times New Roman" w:eastAsia="宋体" w:hAnsi="Times New Roman" w:cs="Times New Roman"/>
          <w:color w:val="000000" w:themeColor="text1"/>
          <w:sz w:val="24"/>
          <w:szCs w:val="24"/>
        </w:rPr>
      </w:pPr>
      <w:r w:rsidRPr="00782506">
        <w:rPr>
          <w:rFonts w:ascii="Times New Roman" w:eastAsia="宋体" w:hAnsi="Times New Roman" w:cs="Times New Roman"/>
          <w:color w:val="000000" w:themeColor="text1"/>
          <w:sz w:val="24"/>
          <w:szCs w:val="24"/>
        </w:rPr>
        <w:t>一、简答与计算题</w:t>
      </w:r>
    </w:p>
    <w:p w14:paraId="7FE2239E" w14:textId="77777777" w:rsidR="00C569E1" w:rsidRPr="00782506" w:rsidRDefault="00A41FB5">
      <w:pPr>
        <w:spacing w:line="300" w:lineRule="auto"/>
        <w:ind w:firstLineChars="200" w:firstLine="482"/>
        <w:rPr>
          <w:b/>
          <w:bCs/>
          <w:color w:val="000000" w:themeColor="text1"/>
          <w:sz w:val="24"/>
          <w:szCs w:val="24"/>
        </w:rPr>
      </w:pPr>
      <w:r w:rsidRPr="00782506">
        <w:rPr>
          <w:b/>
          <w:bCs/>
          <w:color w:val="000000" w:themeColor="text1"/>
          <w:sz w:val="24"/>
          <w:szCs w:val="24"/>
        </w:rPr>
        <w:t>1</w:t>
      </w:r>
      <w:r w:rsidRPr="00782506">
        <w:rPr>
          <w:b/>
          <w:bCs/>
          <w:color w:val="000000" w:themeColor="text1"/>
          <w:sz w:val="24"/>
          <w:szCs w:val="24"/>
        </w:rPr>
        <w:t>、运用基尼系数和库兹涅茨曲线说明一国收入分配不平等的状况和变化趋势。（</w:t>
      </w:r>
      <w:r w:rsidRPr="00782506">
        <w:rPr>
          <w:b/>
          <w:bCs/>
          <w:color w:val="000000" w:themeColor="text1"/>
          <w:sz w:val="24"/>
          <w:szCs w:val="24"/>
        </w:rPr>
        <w:t>15</w:t>
      </w:r>
      <w:r w:rsidRPr="00782506">
        <w:rPr>
          <w:b/>
          <w:bCs/>
          <w:color w:val="000000" w:themeColor="text1"/>
          <w:sz w:val="24"/>
          <w:szCs w:val="24"/>
        </w:rPr>
        <w:t>分）</w:t>
      </w:r>
    </w:p>
    <w:p w14:paraId="5A19B3D4" w14:textId="77777777" w:rsidR="00C569E1" w:rsidRPr="00782506" w:rsidRDefault="00A41FB5">
      <w:pPr>
        <w:spacing w:line="300" w:lineRule="auto"/>
        <w:ind w:firstLineChars="200" w:firstLine="482"/>
        <w:rPr>
          <w:b/>
          <w:bCs/>
          <w:color w:val="000000" w:themeColor="text1"/>
          <w:sz w:val="24"/>
          <w:szCs w:val="24"/>
        </w:rPr>
      </w:pPr>
      <w:r w:rsidRPr="00782506">
        <w:rPr>
          <w:b/>
          <w:bCs/>
          <w:color w:val="000000" w:themeColor="text1"/>
          <w:sz w:val="24"/>
          <w:szCs w:val="24"/>
        </w:rPr>
        <w:t>2</w:t>
      </w:r>
      <w:r w:rsidRPr="00782506">
        <w:rPr>
          <w:b/>
          <w:bCs/>
          <w:color w:val="000000" w:themeColor="text1"/>
          <w:sz w:val="24"/>
          <w:szCs w:val="24"/>
        </w:rPr>
        <w:t>、用马克思主义政治经济学阐述资本主义扩大再生产的实现条件及其在现实经济中经常遭到破坏的原因。（</w:t>
      </w:r>
      <w:r w:rsidRPr="00782506">
        <w:rPr>
          <w:b/>
          <w:bCs/>
          <w:color w:val="000000" w:themeColor="text1"/>
          <w:sz w:val="24"/>
          <w:szCs w:val="24"/>
        </w:rPr>
        <w:t>15</w:t>
      </w:r>
      <w:r w:rsidRPr="00782506">
        <w:rPr>
          <w:b/>
          <w:bCs/>
          <w:color w:val="000000" w:themeColor="text1"/>
          <w:sz w:val="24"/>
          <w:szCs w:val="24"/>
        </w:rPr>
        <w:t>分）</w:t>
      </w:r>
    </w:p>
    <w:p w14:paraId="33087951" w14:textId="400D7173" w:rsidR="00310D75" w:rsidRPr="00782506" w:rsidRDefault="00310D75" w:rsidP="00310D75">
      <w:pPr>
        <w:spacing w:line="360" w:lineRule="auto"/>
        <w:rPr>
          <w:b/>
          <w:bCs/>
          <w:sz w:val="24"/>
          <w:szCs w:val="24"/>
        </w:rPr>
      </w:pPr>
      <w:r w:rsidRPr="00782506">
        <w:rPr>
          <w:b/>
          <w:bCs/>
          <w:sz w:val="24"/>
          <w:szCs w:val="24"/>
        </w:rPr>
        <w:t>3</w:t>
      </w:r>
      <w:r w:rsidRPr="00782506">
        <w:rPr>
          <w:b/>
          <w:bCs/>
          <w:sz w:val="24"/>
          <w:szCs w:val="24"/>
        </w:rPr>
        <w:t>、已知消费者用于消费商品</w:t>
      </w:r>
      <w:r w:rsidRPr="00782506">
        <w:rPr>
          <w:b/>
          <w:bCs/>
          <w:position w:val="-10"/>
          <w:sz w:val="24"/>
          <w:szCs w:val="24"/>
        </w:rPr>
        <w:object w:dxaOrig="240" w:dyaOrig="340" w14:anchorId="7A169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7.75pt" o:ole="">
            <v:imagedata r:id="rId8" o:title=""/>
          </v:shape>
          <o:OLEObject Type="Embed" ProgID="Equation.3" ShapeID="_x0000_i1025" DrawAspect="Content" ObjectID="_1814989985" r:id="rId9"/>
        </w:object>
      </w:r>
      <w:r w:rsidRPr="00782506">
        <w:rPr>
          <w:b/>
          <w:bCs/>
          <w:sz w:val="24"/>
          <w:szCs w:val="24"/>
        </w:rPr>
        <w:t>和</w:t>
      </w:r>
      <w:r w:rsidRPr="00782506">
        <w:rPr>
          <w:b/>
          <w:bCs/>
          <w:position w:val="-10"/>
          <w:sz w:val="24"/>
          <w:szCs w:val="24"/>
        </w:rPr>
        <w:object w:dxaOrig="279" w:dyaOrig="340" w14:anchorId="507C40BD">
          <v:shape id="_x0000_i1026" type="#_x0000_t75" style="width:14.5pt;height:17.75pt" o:ole="">
            <v:imagedata r:id="rId10" o:title=""/>
          </v:shape>
          <o:OLEObject Type="Embed" ProgID="Equation.3" ShapeID="_x0000_i1026" DrawAspect="Content" ObjectID="_1814989986" r:id="rId11"/>
        </w:object>
      </w:r>
      <w:r w:rsidRPr="00782506">
        <w:rPr>
          <w:b/>
          <w:bCs/>
          <w:sz w:val="24"/>
          <w:szCs w:val="24"/>
        </w:rPr>
        <w:t>全部收入为</w:t>
      </w:r>
      <w:r w:rsidRPr="00782506">
        <w:rPr>
          <w:b/>
          <w:bCs/>
          <w:sz w:val="24"/>
          <w:szCs w:val="24"/>
        </w:rPr>
        <w:t>540</w:t>
      </w:r>
      <w:r w:rsidRPr="00782506">
        <w:rPr>
          <w:b/>
          <w:bCs/>
          <w:sz w:val="24"/>
          <w:szCs w:val="24"/>
        </w:rPr>
        <w:t>，两种商品的价格分别为</w:t>
      </w:r>
      <w:r w:rsidRPr="00782506">
        <w:rPr>
          <w:b/>
          <w:bCs/>
          <w:position w:val="-10"/>
          <w:sz w:val="24"/>
          <w:szCs w:val="24"/>
        </w:rPr>
        <w:object w:dxaOrig="780" w:dyaOrig="340" w14:anchorId="49CC7A96">
          <v:shape id="_x0000_i1027" type="#_x0000_t75" style="width:39.2pt;height:17.75pt" o:ole="">
            <v:imagedata r:id="rId12" o:title=""/>
          </v:shape>
          <o:OLEObject Type="Embed" ProgID="Equation.3" ShapeID="_x0000_i1027" DrawAspect="Content" ObjectID="_1814989987" r:id="rId13"/>
        </w:object>
      </w:r>
      <w:r w:rsidRPr="00782506">
        <w:rPr>
          <w:b/>
          <w:bCs/>
          <w:sz w:val="24"/>
          <w:szCs w:val="24"/>
        </w:rPr>
        <w:t>，</w:t>
      </w:r>
      <w:r w:rsidRPr="00782506">
        <w:rPr>
          <w:b/>
          <w:bCs/>
          <w:position w:val="-10"/>
          <w:sz w:val="24"/>
          <w:szCs w:val="24"/>
        </w:rPr>
        <w:object w:dxaOrig="800" w:dyaOrig="340" w14:anchorId="4487A3DC">
          <v:shape id="_x0000_i1028" type="#_x0000_t75" style="width:39.75pt;height:17.75pt" o:ole="">
            <v:imagedata r:id="rId14" o:title=""/>
          </v:shape>
          <o:OLEObject Type="Embed" ProgID="Equation.3" ShapeID="_x0000_i1028" DrawAspect="Content" ObjectID="_1814989988" r:id="rId15"/>
        </w:object>
      </w:r>
      <w:r w:rsidRPr="00782506">
        <w:rPr>
          <w:b/>
          <w:bCs/>
          <w:sz w:val="24"/>
          <w:szCs w:val="24"/>
        </w:rPr>
        <w:t>，该消费者的效用函数为</w:t>
      </w:r>
      <w:r w:rsidRPr="00782506">
        <w:rPr>
          <w:b/>
          <w:bCs/>
          <w:position w:val="-10"/>
          <w:sz w:val="24"/>
          <w:szCs w:val="24"/>
        </w:rPr>
        <w:object w:dxaOrig="1180" w:dyaOrig="360" w14:anchorId="22A600D2">
          <v:shape id="_x0000_i1029" type="#_x0000_t75" style="width:59.1pt;height:18.8pt" o:ole="">
            <v:imagedata r:id="rId16" o:title=""/>
          </v:shape>
          <o:OLEObject Type="Embed" ProgID="Equation.3" ShapeID="_x0000_i1029" DrawAspect="Content" ObjectID="_1814989989" r:id="rId17"/>
        </w:object>
      </w:r>
      <w:r w:rsidRPr="00782506">
        <w:rPr>
          <w:b/>
          <w:bCs/>
          <w:sz w:val="24"/>
          <w:szCs w:val="24"/>
        </w:rPr>
        <w:t>。</w:t>
      </w:r>
      <w:r w:rsidRPr="00782506">
        <w:rPr>
          <w:b/>
          <w:bCs/>
          <w:color w:val="000000" w:themeColor="text1"/>
          <w:sz w:val="24"/>
          <w:szCs w:val="24"/>
        </w:rPr>
        <w:t>（</w:t>
      </w:r>
      <w:r w:rsidRPr="00782506">
        <w:rPr>
          <w:b/>
          <w:bCs/>
          <w:color w:val="000000" w:themeColor="text1"/>
          <w:sz w:val="24"/>
          <w:szCs w:val="24"/>
        </w:rPr>
        <w:t>15</w:t>
      </w:r>
      <w:r w:rsidRPr="00782506">
        <w:rPr>
          <w:b/>
          <w:bCs/>
          <w:color w:val="000000" w:themeColor="text1"/>
          <w:sz w:val="24"/>
          <w:szCs w:val="24"/>
        </w:rPr>
        <w:t>分）</w:t>
      </w:r>
    </w:p>
    <w:p w14:paraId="6722D4D1" w14:textId="77777777" w:rsidR="00310D75" w:rsidRPr="00782506" w:rsidRDefault="00310D75" w:rsidP="00310D75">
      <w:pPr>
        <w:spacing w:line="360" w:lineRule="auto"/>
        <w:rPr>
          <w:b/>
          <w:bCs/>
          <w:sz w:val="24"/>
          <w:szCs w:val="24"/>
        </w:rPr>
      </w:pPr>
      <w:r w:rsidRPr="00782506">
        <w:rPr>
          <w:b/>
          <w:bCs/>
          <w:sz w:val="24"/>
          <w:szCs w:val="24"/>
        </w:rPr>
        <w:t>请回答如下问题：</w:t>
      </w:r>
    </w:p>
    <w:p w14:paraId="3E4B3F33" w14:textId="77777777" w:rsidR="00310D75" w:rsidRPr="00782506" w:rsidRDefault="00310D75" w:rsidP="00310D75">
      <w:pPr>
        <w:spacing w:line="360" w:lineRule="auto"/>
        <w:rPr>
          <w:b/>
          <w:bCs/>
          <w:sz w:val="24"/>
          <w:szCs w:val="24"/>
        </w:rPr>
      </w:pPr>
      <w:r w:rsidRPr="00782506">
        <w:rPr>
          <w:b/>
          <w:bCs/>
          <w:sz w:val="24"/>
          <w:szCs w:val="24"/>
        </w:rPr>
        <w:t>（</w:t>
      </w:r>
      <w:r w:rsidRPr="00782506">
        <w:rPr>
          <w:b/>
          <w:bCs/>
          <w:sz w:val="24"/>
          <w:szCs w:val="24"/>
        </w:rPr>
        <w:t>1</w:t>
      </w:r>
      <w:r w:rsidRPr="00782506">
        <w:rPr>
          <w:b/>
          <w:bCs/>
          <w:sz w:val="24"/>
          <w:szCs w:val="24"/>
        </w:rPr>
        <w:t>）该消费者的最优商品购买数量分别是多少？</w:t>
      </w:r>
    </w:p>
    <w:p w14:paraId="7505F73D" w14:textId="5EC62743" w:rsidR="00310D75" w:rsidRPr="00782506" w:rsidRDefault="00310D75" w:rsidP="00310D75">
      <w:pPr>
        <w:spacing w:line="360" w:lineRule="auto"/>
        <w:rPr>
          <w:b/>
          <w:bCs/>
          <w:sz w:val="24"/>
          <w:szCs w:val="24"/>
        </w:rPr>
      </w:pPr>
      <w:r w:rsidRPr="00782506">
        <w:rPr>
          <w:b/>
          <w:bCs/>
          <w:sz w:val="24"/>
          <w:szCs w:val="24"/>
        </w:rPr>
        <w:t>（</w:t>
      </w:r>
      <w:r w:rsidRPr="00782506">
        <w:rPr>
          <w:b/>
          <w:bCs/>
          <w:sz w:val="24"/>
          <w:szCs w:val="24"/>
        </w:rPr>
        <w:t>2</w:t>
      </w:r>
      <w:r w:rsidRPr="00782506">
        <w:rPr>
          <w:b/>
          <w:bCs/>
          <w:sz w:val="24"/>
          <w:szCs w:val="24"/>
        </w:rPr>
        <w:t>）该消费者购买最优商品组合时所得到的效用是多少？</w:t>
      </w:r>
    </w:p>
    <w:p w14:paraId="1A487FCD" w14:textId="77777777" w:rsidR="00C569E1" w:rsidRPr="00782506" w:rsidRDefault="00C569E1">
      <w:pPr>
        <w:spacing w:line="300" w:lineRule="auto"/>
        <w:rPr>
          <w:color w:val="000000" w:themeColor="text1"/>
          <w:sz w:val="24"/>
          <w:szCs w:val="24"/>
        </w:rPr>
      </w:pPr>
    </w:p>
    <w:p w14:paraId="6A5B9A43" w14:textId="17EBC11E" w:rsidR="00C569E1" w:rsidRPr="00782506" w:rsidRDefault="00A41FB5">
      <w:pPr>
        <w:pStyle w:val="a9"/>
        <w:jc w:val="left"/>
        <w:rPr>
          <w:rFonts w:ascii="Times New Roman" w:eastAsia="宋体" w:hAnsi="Times New Roman" w:cs="Times New Roman"/>
          <w:color w:val="000000" w:themeColor="text1"/>
          <w:sz w:val="24"/>
          <w:szCs w:val="24"/>
        </w:rPr>
      </w:pPr>
      <w:r w:rsidRPr="00782506">
        <w:rPr>
          <w:rFonts w:ascii="Times New Roman" w:eastAsia="宋体" w:hAnsi="Times New Roman" w:cs="Times New Roman"/>
          <w:color w:val="000000" w:themeColor="text1"/>
          <w:sz w:val="24"/>
          <w:szCs w:val="24"/>
        </w:rPr>
        <w:t>二、论述题</w:t>
      </w:r>
    </w:p>
    <w:p w14:paraId="10833ECC" w14:textId="4A5C6C25" w:rsidR="00C569E1" w:rsidRPr="00782506" w:rsidRDefault="00A41FB5" w:rsidP="00782506">
      <w:pPr>
        <w:spacing w:line="300" w:lineRule="auto"/>
        <w:ind w:firstLineChars="200" w:firstLine="482"/>
        <w:rPr>
          <w:b/>
          <w:bCs/>
          <w:color w:val="000000" w:themeColor="text1"/>
          <w:sz w:val="24"/>
          <w:szCs w:val="24"/>
        </w:rPr>
      </w:pPr>
      <w:r w:rsidRPr="00782506">
        <w:rPr>
          <w:b/>
          <w:bCs/>
          <w:color w:val="000000" w:themeColor="text1"/>
          <w:sz w:val="24"/>
          <w:szCs w:val="24"/>
        </w:rPr>
        <w:t>1</w:t>
      </w:r>
      <w:r w:rsidRPr="00782506">
        <w:rPr>
          <w:b/>
          <w:bCs/>
          <w:color w:val="000000" w:themeColor="text1"/>
          <w:sz w:val="24"/>
          <w:szCs w:val="24"/>
        </w:rPr>
        <w:t>、阐述汇率变动对一国的国际收支和短期经济增长可能产生的影响。（</w:t>
      </w:r>
      <w:r w:rsidRPr="00782506">
        <w:rPr>
          <w:b/>
          <w:bCs/>
          <w:color w:val="000000" w:themeColor="text1"/>
          <w:sz w:val="24"/>
          <w:szCs w:val="24"/>
        </w:rPr>
        <w:t>30</w:t>
      </w:r>
      <w:r w:rsidRPr="00782506">
        <w:rPr>
          <w:b/>
          <w:bCs/>
          <w:color w:val="000000" w:themeColor="text1"/>
          <w:sz w:val="24"/>
          <w:szCs w:val="24"/>
        </w:rPr>
        <w:t>分）</w:t>
      </w:r>
    </w:p>
    <w:p w14:paraId="07C015CD" w14:textId="56ADB5E2" w:rsidR="00C569E1" w:rsidRPr="00782506" w:rsidRDefault="00A41FB5" w:rsidP="00782506">
      <w:pPr>
        <w:spacing w:line="300" w:lineRule="auto"/>
        <w:ind w:firstLineChars="200" w:firstLine="482"/>
        <w:rPr>
          <w:b/>
          <w:bCs/>
          <w:color w:val="000000" w:themeColor="text1"/>
          <w:sz w:val="24"/>
          <w:szCs w:val="24"/>
        </w:rPr>
      </w:pPr>
      <w:r w:rsidRPr="00782506">
        <w:rPr>
          <w:b/>
          <w:bCs/>
          <w:color w:val="000000" w:themeColor="text1"/>
          <w:sz w:val="24"/>
          <w:szCs w:val="24"/>
        </w:rPr>
        <w:t>2</w:t>
      </w:r>
      <w:r w:rsidRPr="00782506">
        <w:rPr>
          <w:b/>
          <w:bCs/>
          <w:color w:val="000000" w:themeColor="text1"/>
          <w:sz w:val="24"/>
          <w:szCs w:val="24"/>
        </w:rPr>
        <w:t>、论述宏观经济政策效应的国际传导。分析美国第三轮量化宽松货币政策（</w:t>
      </w:r>
      <w:r w:rsidRPr="00782506">
        <w:rPr>
          <w:b/>
          <w:bCs/>
          <w:color w:val="000000" w:themeColor="text1"/>
          <w:sz w:val="24"/>
          <w:szCs w:val="24"/>
        </w:rPr>
        <w:t>QE3</w:t>
      </w:r>
      <w:r w:rsidRPr="00782506">
        <w:rPr>
          <w:b/>
          <w:bCs/>
          <w:color w:val="000000" w:themeColor="text1"/>
          <w:sz w:val="24"/>
          <w:szCs w:val="24"/>
        </w:rPr>
        <w:t>）对我国经济可能产生的影响。（</w:t>
      </w:r>
      <w:r w:rsidRPr="00782506">
        <w:rPr>
          <w:b/>
          <w:bCs/>
          <w:color w:val="000000" w:themeColor="text1"/>
          <w:sz w:val="24"/>
          <w:szCs w:val="24"/>
        </w:rPr>
        <w:t>30</w:t>
      </w:r>
      <w:r w:rsidRPr="00782506">
        <w:rPr>
          <w:b/>
          <w:bCs/>
          <w:color w:val="000000" w:themeColor="text1"/>
          <w:sz w:val="24"/>
          <w:szCs w:val="24"/>
        </w:rPr>
        <w:t>分）</w:t>
      </w:r>
    </w:p>
    <w:sectPr w:rsidR="00C569E1" w:rsidRPr="00782506">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050C" w14:textId="77777777" w:rsidR="00A56251" w:rsidRDefault="00A56251">
      <w:r>
        <w:separator/>
      </w:r>
    </w:p>
  </w:endnote>
  <w:endnote w:type="continuationSeparator" w:id="0">
    <w:p w14:paraId="391C268B" w14:textId="77777777" w:rsidR="00A56251" w:rsidRDefault="00A5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128435"/>
      <w:docPartObj>
        <w:docPartGallery w:val="AutoText"/>
      </w:docPartObj>
    </w:sdtPr>
    <w:sdtEndPr/>
    <w:sdtContent>
      <w:sdt>
        <w:sdtPr>
          <w:id w:val="-1705238520"/>
          <w:docPartObj>
            <w:docPartGallery w:val="AutoText"/>
          </w:docPartObj>
        </w:sdtPr>
        <w:sdtEndPr/>
        <w:sdtContent>
          <w:p w14:paraId="5CB5EEAD" w14:textId="77777777" w:rsidR="00C569E1" w:rsidRDefault="00A41FB5">
            <w:pPr>
              <w:pStyle w:val="a5"/>
              <w:jc w:val="center"/>
            </w:pPr>
            <w:r>
              <w:rPr>
                <w:lang w:val="zh-CN"/>
              </w:rPr>
              <w:t xml:space="preserve"> </w:t>
            </w:r>
            <w:r>
              <w:rPr>
                <w:sz w:val="24"/>
                <w:szCs w:val="24"/>
              </w:rPr>
              <w:fldChar w:fldCharType="begin"/>
            </w:r>
            <w:r>
              <w:instrText>PAGE</w:instrText>
            </w:r>
            <w:r>
              <w:rPr>
                <w:sz w:val="24"/>
                <w:szCs w:val="24"/>
              </w:rPr>
              <w:fldChar w:fldCharType="separate"/>
            </w:r>
            <w:r w:rsidR="008B7169">
              <w:rPr>
                <w:noProof/>
              </w:rPr>
              <w:t>1</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rsidR="008B7169">
              <w:rPr>
                <w:noProof/>
              </w:rPr>
              <w:t>12</w:t>
            </w:r>
            <w:r>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DC33" w14:textId="77777777" w:rsidR="00A56251" w:rsidRDefault="00A56251">
      <w:r>
        <w:separator/>
      </w:r>
    </w:p>
  </w:footnote>
  <w:footnote w:type="continuationSeparator" w:id="0">
    <w:p w14:paraId="455FEB43" w14:textId="77777777" w:rsidR="00A56251" w:rsidRDefault="00A56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68E5"/>
    <w:multiLevelType w:val="multilevel"/>
    <w:tmpl w:val="1C4D68E5"/>
    <w:lvl w:ilvl="0">
      <w:start w:val="1"/>
      <w:numFmt w:val="japaneseCounting"/>
      <w:lvlText w:val="第%1节"/>
      <w:lvlJc w:val="left"/>
      <w:pPr>
        <w:ind w:left="1930" w:hanging="970"/>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3NbAwMjI2NDMzszBU0lEKTi0uzszPAykwrAUALZEqeSwAAAA="/>
    <w:docVar w:name="commondata" w:val="eyJoZGlkIjoiNzU3MWRlNjI5MjIyNjk1NjI2MjQwNzkwZDYyNzMyYjYifQ=="/>
  </w:docVars>
  <w:rsids>
    <w:rsidRoot w:val="007504EB"/>
    <w:rsid w:val="000158C4"/>
    <w:rsid w:val="00073827"/>
    <w:rsid w:val="000C4B47"/>
    <w:rsid w:val="000D1AB0"/>
    <w:rsid w:val="0015229B"/>
    <w:rsid w:val="001746C8"/>
    <w:rsid w:val="001F34A2"/>
    <w:rsid w:val="00224E13"/>
    <w:rsid w:val="00231E44"/>
    <w:rsid w:val="00256D87"/>
    <w:rsid w:val="002A5D80"/>
    <w:rsid w:val="002B05A5"/>
    <w:rsid w:val="002E3DB5"/>
    <w:rsid w:val="002F7FDD"/>
    <w:rsid w:val="00310D75"/>
    <w:rsid w:val="00321B01"/>
    <w:rsid w:val="003A733C"/>
    <w:rsid w:val="003C5BD6"/>
    <w:rsid w:val="004523EB"/>
    <w:rsid w:val="00453AB6"/>
    <w:rsid w:val="00457E10"/>
    <w:rsid w:val="0046232D"/>
    <w:rsid w:val="00463D7F"/>
    <w:rsid w:val="00480550"/>
    <w:rsid w:val="004832E7"/>
    <w:rsid w:val="004A1E9A"/>
    <w:rsid w:val="00587FF6"/>
    <w:rsid w:val="00621402"/>
    <w:rsid w:val="006823EC"/>
    <w:rsid w:val="00707D32"/>
    <w:rsid w:val="007504EB"/>
    <w:rsid w:val="00782506"/>
    <w:rsid w:val="007F3234"/>
    <w:rsid w:val="008640F3"/>
    <w:rsid w:val="00866206"/>
    <w:rsid w:val="008B7169"/>
    <w:rsid w:val="008D5DAF"/>
    <w:rsid w:val="00950FF5"/>
    <w:rsid w:val="00974C8C"/>
    <w:rsid w:val="009C37ED"/>
    <w:rsid w:val="00A02A27"/>
    <w:rsid w:val="00A369D7"/>
    <w:rsid w:val="00A41FB5"/>
    <w:rsid w:val="00A56251"/>
    <w:rsid w:val="00AF1C32"/>
    <w:rsid w:val="00B05061"/>
    <w:rsid w:val="00B31B3F"/>
    <w:rsid w:val="00B85CED"/>
    <w:rsid w:val="00C12C5D"/>
    <w:rsid w:val="00C275A6"/>
    <w:rsid w:val="00C569E1"/>
    <w:rsid w:val="00C66F68"/>
    <w:rsid w:val="00C901D1"/>
    <w:rsid w:val="00CF61F8"/>
    <w:rsid w:val="00D41E75"/>
    <w:rsid w:val="00D70B4A"/>
    <w:rsid w:val="00D9459A"/>
    <w:rsid w:val="00DF38EA"/>
    <w:rsid w:val="00DF5C98"/>
    <w:rsid w:val="00E90703"/>
    <w:rsid w:val="00F042B7"/>
    <w:rsid w:val="00F56F30"/>
    <w:rsid w:val="00F65C29"/>
    <w:rsid w:val="00F73781"/>
    <w:rsid w:val="00FA0E35"/>
    <w:rsid w:val="00FD3EA4"/>
    <w:rsid w:val="00FF06DD"/>
    <w:rsid w:val="5230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AC35A"/>
  <w15:docId w15:val="{1393D43F-ADDC-4ACB-A482-B6FC05DE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aa"/>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b">
    <w:name w:val="Title"/>
    <w:basedOn w:val="a"/>
    <w:next w:val="a"/>
    <w:link w:val="ac"/>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c">
    <w:name w:val="标题 字符"/>
    <w:basedOn w:val="a0"/>
    <w:link w:val="ab"/>
    <w:uiPriority w:val="10"/>
    <w:qFormat/>
    <w:rPr>
      <w:rFonts w:asciiTheme="majorHAnsi" w:eastAsiaTheme="majorEastAsia" w:hAnsiTheme="majorHAnsi" w:cstheme="majorBidi"/>
      <w:b/>
      <w:bCs/>
      <w:sz w:val="32"/>
      <w:szCs w:val="32"/>
    </w:rPr>
  </w:style>
  <w:style w:type="character" w:customStyle="1" w:styleId="aa">
    <w:name w:val="副标题 字符"/>
    <w:basedOn w:val="a0"/>
    <w:link w:val="a9"/>
    <w:uiPriority w:val="11"/>
    <w:rPr>
      <w:rFonts w:asciiTheme="minorHAnsi" w:eastAsiaTheme="minorEastAsia" w:hAnsiTheme="minorHAnsi" w:cstheme="minorBidi"/>
      <w:b/>
      <w:bCs/>
      <w:kern w:val="28"/>
      <w:sz w:val="32"/>
      <w:szCs w:val="32"/>
    </w:rPr>
  </w:style>
  <w:style w:type="paragraph" w:customStyle="1" w:styleId="1">
    <w:name w:val="修订1"/>
    <w:hidden/>
    <w:uiPriority w:val="99"/>
    <w:semiHidden/>
    <w:rPr>
      <w:kern w:val="2"/>
      <w:sz w:val="21"/>
      <w:szCs w:val="22"/>
    </w:rPr>
  </w:style>
  <w:style w:type="paragraph" w:styleId="ad">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styleId="ae">
    <w:name w:val="Hyperlink"/>
    <w:rsid w:val="00782506"/>
    <w:rPr>
      <w:color w:val="0563C1"/>
      <w:u w:val="single"/>
    </w:rPr>
  </w:style>
  <w:style w:type="character" w:styleId="af">
    <w:name w:val="FollowedHyperlink"/>
    <w:basedOn w:val="a0"/>
    <w:uiPriority w:val="99"/>
    <w:semiHidden/>
    <w:unhideWhenUsed/>
    <w:rsid w:val="007825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js.cueb.edu.cn/zsks/zsdt/index.htm" TargetMode="Externa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Wencui</dc:creator>
  <cp:lastModifiedBy>song aoxue</cp:lastModifiedBy>
  <cp:revision>9</cp:revision>
  <dcterms:created xsi:type="dcterms:W3CDTF">2023-05-29T00:36:00Z</dcterms:created>
  <dcterms:modified xsi:type="dcterms:W3CDTF">2025-07-25T15:06:00Z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6304E0BA75444EFC9949070F5728E4A7</vt:lpwstr>
  </property>
</Properties>
</file>