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0AF74">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lang w:val="en-US" w:eastAsia="zh-CN"/>
        </w:rPr>
        <w:t>5、</w:t>
      </w:r>
      <w:r>
        <w:rPr>
          <w:rFonts w:hint="default" w:ascii="Times New Roman" w:hAnsi="Times New Roman" w:eastAsia="仿宋_GB2312" w:cs="Times New Roman"/>
          <w:b w:val="0"/>
          <w:bCs w:val="0"/>
          <w:kern w:val="0"/>
          <w:sz w:val="28"/>
          <w:szCs w:val="28"/>
        </w:rPr>
        <w:t>党组织关系：</w:t>
      </w:r>
    </w:p>
    <w:p w14:paraId="63146C43">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default" w:ascii="Times New Roman" w:hAnsi="Times New Roman" w:eastAsia="仿宋_GB2312" w:cs="Times New Roman"/>
          <w:b w:val="0"/>
          <w:bCs w:val="0"/>
          <w:kern w:val="0"/>
          <w:sz w:val="28"/>
          <w:szCs w:val="28"/>
          <w:lang w:val="en-US" w:eastAsia="zh-CN"/>
        </w:rPr>
      </w:pPr>
      <w:r>
        <w:rPr>
          <w:rFonts w:hint="default" w:ascii="Times New Roman" w:hAnsi="Times New Roman" w:eastAsia="仿宋_GB2312" w:cs="Times New Roman"/>
          <w:b w:val="0"/>
          <w:bCs w:val="0"/>
          <w:kern w:val="0"/>
          <w:sz w:val="28"/>
          <w:szCs w:val="28"/>
        </w:rPr>
        <w:t>目前，全国范围内党员组织关系转接已基本实现线上办理，202</w:t>
      </w:r>
      <w:r>
        <w:rPr>
          <w:rFonts w:hint="default" w:ascii="Times New Roman" w:hAnsi="Times New Roman" w:eastAsia="仿宋_GB2312" w:cs="Times New Roman"/>
          <w:b w:val="0"/>
          <w:bCs w:val="0"/>
          <w:kern w:val="0"/>
          <w:sz w:val="28"/>
          <w:szCs w:val="28"/>
          <w:lang w:val="en-US" w:eastAsia="zh-CN"/>
        </w:rPr>
        <w:t>5</w:t>
      </w:r>
      <w:r>
        <w:rPr>
          <w:rFonts w:hint="default" w:ascii="Times New Roman" w:hAnsi="Times New Roman" w:eastAsia="仿宋_GB2312" w:cs="Times New Roman"/>
          <w:b w:val="0"/>
          <w:bCs w:val="0"/>
          <w:kern w:val="0"/>
          <w:sz w:val="28"/>
          <w:szCs w:val="28"/>
        </w:rPr>
        <w:t>级研究生新生在办理组织关系转接业务时，</w:t>
      </w:r>
      <w:r>
        <w:rPr>
          <w:rFonts w:hint="default" w:ascii="Times New Roman" w:hAnsi="Times New Roman" w:eastAsia="仿宋_GB2312" w:cs="Times New Roman"/>
          <w:b/>
          <w:bCs/>
          <w:kern w:val="0"/>
          <w:sz w:val="28"/>
          <w:szCs w:val="28"/>
        </w:rPr>
        <w:t>除未对接全国组织关系转接系统的党组织所属党员外，均应通过线上办理，不再采用纸质组织关系介绍信办理。</w:t>
      </w:r>
      <w:r>
        <w:rPr>
          <w:rFonts w:hint="default" w:ascii="Times New Roman" w:hAnsi="Times New Roman" w:eastAsia="仿宋_GB2312" w:cs="Times New Roman"/>
          <w:b w:val="0"/>
          <w:bCs w:val="0"/>
          <w:kern w:val="0"/>
          <w:sz w:val="28"/>
          <w:szCs w:val="28"/>
        </w:rPr>
        <w:t>新生党组织关系将在审查党员档案确认无误后再进行接收，因此</w:t>
      </w:r>
      <w:r>
        <w:rPr>
          <w:rFonts w:hint="default" w:ascii="Times New Roman" w:hAnsi="Times New Roman" w:eastAsia="仿宋_GB2312" w:cs="Times New Roman"/>
          <w:b/>
          <w:bCs/>
          <w:kern w:val="0"/>
          <w:sz w:val="28"/>
          <w:szCs w:val="28"/>
        </w:rPr>
        <w:t>线上组织关系转接</w:t>
      </w:r>
      <w:r>
        <w:rPr>
          <w:rFonts w:hint="default" w:ascii="Times New Roman" w:hAnsi="Times New Roman" w:eastAsia="仿宋_GB2312" w:cs="Times New Roman"/>
          <w:b/>
          <w:bCs/>
          <w:kern w:val="0"/>
          <w:sz w:val="28"/>
          <w:szCs w:val="28"/>
          <w:lang w:val="en-US" w:eastAsia="zh-CN"/>
        </w:rPr>
        <w:t>建议</w:t>
      </w:r>
      <w:r>
        <w:rPr>
          <w:rFonts w:hint="default" w:ascii="Times New Roman" w:hAnsi="Times New Roman" w:eastAsia="仿宋_GB2312" w:cs="Times New Roman"/>
          <w:b/>
          <w:bCs/>
          <w:kern w:val="0"/>
          <w:sz w:val="28"/>
          <w:szCs w:val="28"/>
        </w:rPr>
        <w:t>于9月初再发起</w:t>
      </w:r>
      <w:r>
        <w:rPr>
          <w:rFonts w:hint="default" w:ascii="Times New Roman" w:hAnsi="Times New Roman" w:eastAsia="仿宋_GB2312" w:cs="Times New Roman"/>
          <w:b w:val="0"/>
          <w:bCs w:val="0"/>
          <w:kern w:val="0"/>
          <w:sz w:val="28"/>
          <w:szCs w:val="28"/>
        </w:rPr>
        <w:t>，避免线上转接超期被系统自动退回。</w:t>
      </w:r>
      <w:r>
        <w:rPr>
          <w:rFonts w:hint="default" w:ascii="Times New Roman" w:hAnsi="Times New Roman" w:eastAsia="仿宋_GB2312" w:cs="Times New Roman"/>
          <w:b w:val="0"/>
          <w:bCs w:val="0"/>
          <w:kern w:val="0"/>
          <w:sz w:val="28"/>
          <w:szCs w:val="28"/>
          <w:lang w:val="en-US" w:eastAsia="zh-CN"/>
        </w:rPr>
        <w:t>如有问题，可以和录取学院老师联系。</w:t>
      </w:r>
    </w:p>
    <w:p w14:paraId="190A08FC">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default" w:ascii="Times New Roman" w:hAnsi="Times New Roman" w:eastAsia="仿宋_GB2312" w:cs="Times New Roman"/>
          <w:b w:val="0"/>
          <w:bCs w:val="0"/>
          <w:kern w:val="0"/>
          <w:sz w:val="28"/>
          <w:szCs w:val="28"/>
        </w:rPr>
      </w:pPr>
      <w:bookmarkStart w:id="0" w:name="_GoBack"/>
      <w:bookmarkEnd w:id="0"/>
      <w:r>
        <w:rPr>
          <w:rFonts w:hint="default" w:ascii="Times New Roman" w:hAnsi="Times New Roman" w:eastAsia="仿宋_GB2312" w:cs="Times New Roman"/>
          <w:b w:val="0"/>
          <w:bCs w:val="0"/>
          <w:kern w:val="0"/>
          <w:sz w:val="28"/>
          <w:szCs w:val="28"/>
          <w:lang w:eastAsia="zh-CN"/>
        </w:rPr>
        <w:t>（</w:t>
      </w:r>
      <w:r>
        <w:rPr>
          <w:rFonts w:hint="default" w:ascii="Times New Roman" w:hAnsi="Times New Roman" w:eastAsia="仿宋_GB2312" w:cs="Times New Roman"/>
          <w:b w:val="0"/>
          <w:bCs w:val="0"/>
          <w:kern w:val="0"/>
          <w:sz w:val="28"/>
          <w:szCs w:val="28"/>
        </w:rPr>
        <w:t>1</w:t>
      </w:r>
      <w:r>
        <w:rPr>
          <w:rFonts w:hint="default" w:ascii="Times New Roman" w:hAnsi="Times New Roman" w:eastAsia="仿宋_GB2312" w:cs="Times New Roman"/>
          <w:b w:val="0"/>
          <w:bCs w:val="0"/>
          <w:kern w:val="0"/>
          <w:sz w:val="28"/>
          <w:szCs w:val="28"/>
          <w:lang w:eastAsia="zh-CN"/>
        </w:rPr>
        <w:t>）</w:t>
      </w:r>
      <w:r>
        <w:rPr>
          <w:rFonts w:hint="default" w:ascii="Times New Roman" w:hAnsi="Times New Roman" w:eastAsia="仿宋_GB2312" w:cs="Times New Roman"/>
          <w:b w:val="0"/>
          <w:bCs w:val="0"/>
          <w:kern w:val="0"/>
          <w:sz w:val="28"/>
          <w:szCs w:val="28"/>
        </w:rPr>
        <w:t>党组织关系隶属于北京市委的单位及高校党员，直接通过网上转接，无需开具纸质版介绍信。由</w:t>
      </w:r>
      <w:r>
        <w:rPr>
          <w:rFonts w:hint="default" w:ascii="Times New Roman" w:hAnsi="Times New Roman" w:eastAsia="仿宋_GB2312" w:cs="Times New Roman"/>
          <w:b w:val="0"/>
          <w:bCs w:val="0"/>
          <w:kern w:val="0"/>
          <w:sz w:val="28"/>
          <w:szCs w:val="28"/>
          <w:lang w:val="en-US" w:eastAsia="zh-CN"/>
        </w:rPr>
        <w:t>新生</w:t>
      </w:r>
      <w:r>
        <w:rPr>
          <w:rFonts w:hint="default" w:ascii="Times New Roman" w:hAnsi="Times New Roman" w:eastAsia="仿宋_GB2312" w:cs="Times New Roman"/>
          <w:b w:val="0"/>
          <w:bCs w:val="0"/>
          <w:kern w:val="0"/>
          <w:sz w:val="28"/>
          <w:szCs w:val="28"/>
        </w:rPr>
        <w:t>所在党组织通过“党员E先锋”平台的“组织关系转接”子系统申请转接，转至单位为“中国共产党</w:t>
      </w:r>
      <w:r>
        <w:rPr>
          <w:rFonts w:hint="default" w:ascii="Times New Roman" w:hAnsi="Times New Roman" w:eastAsia="仿宋_GB2312" w:cs="Times New Roman"/>
          <w:b w:val="0"/>
          <w:bCs w:val="0"/>
          <w:kern w:val="0"/>
          <w:sz w:val="28"/>
          <w:szCs w:val="28"/>
          <w:lang w:val="en-US" w:eastAsia="zh-CN"/>
        </w:rPr>
        <w:t>首都经济贸易大学</w:t>
      </w:r>
      <w:r>
        <w:rPr>
          <w:rFonts w:hint="default" w:ascii="Times New Roman" w:hAnsi="Times New Roman" w:eastAsia="仿宋_GB2312" w:cs="Times New Roman"/>
          <w:b w:val="0"/>
          <w:bCs w:val="0"/>
          <w:kern w:val="0"/>
          <w:sz w:val="28"/>
          <w:szCs w:val="28"/>
        </w:rPr>
        <w:t>××学院××党支部”（具体党支部名称和目标编码，请咨询考取学院党组织），报到时由考取学院党组织审批确认，并将党组织关系转至相应支部。</w:t>
      </w:r>
    </w:p>
    <w:p w14:paraId="34E8E84D">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lang w:eastAsia="zh-CN"/>
        </w:rPr>
        <w:t>（</w:t>
      </w:r>
      <w:r>
        <w:rPr>
          <w:rFonts w:hint="default" w:ascii="Times New Roman" w:hAnsi="Times New Roman" w:eastAsia="仿宋_GB2312" w:cs="Times New Roman"/>
          <w:b w:val="0"/>
          <w:bCs w:val="0"/>
          <w:kern w:val="0"/>
          <w:sz w:val="28"/>
          <w:szCs w:val="28"/>
          <w:lang w:val="en-US" w:eastAsia="zh-CN"/>
        </w:rPr>
        <w:t>2</w:t>
      </w:r>
      <w:r>
        <w:rPr>
          <w:rFonts w:hint="default" w:ascii="Times New Roman" w:hAnsi="Times New Roman" w:eastAsia="仿宋_GB2312" w:cs="Times New Roman"/>
          <w:b w:val="0"/>
          <w:bCs w:val="0"/>
          <w:kern w:val="0"/>
          <w:sz w:val="28"/>
          <w:szCs w:val="28"/>
          <w:lang w:eastAsia="zh-CN"/>
        </w:rPr>
        <w:t>）</w:t>
      </w:r>
      <w:r>
        <w:rPr>
          <w:rFonts w:hint="default" w:ascii="Times New Roman" w:hAnsi="Times New Roman" w:eastAsia="仿宋_GB2312" w:cs="Times New Roman"/>
          <w:b w:val="0"/>
          <w:bCs w:val="0"/>
          <w:kern w:val="0"/>
          <w:sz w:val="28"/>
          <w:szCs w:val="28"/>
        </w:rPr>
        <w:t>外省市党员、中央和国家机关在京单位的党员，若所在单位党员管理系统已完成与全国党员管理信息系统对接，直接通过网上转接，无需开具纸质版介绍信。由</w:t>
      </w:r>
      <w:r>
        <w:rPr>
          <w:rFonts w:hint="default" w:ascii="Times New Roman" w:hAnsi="Times New Roman" w:eastAsia="仿宋_GB2312" w:cs="Times New Roman"/>
          <w:b w:val="0"/>
          <w:bCs w:val="0"/>
          <w:kern w:val="0"/>
          <w:sz w:val="28"/>
          <w:szCs w:val="28"/>
          <w:lang w:val="en-US" w:eastAsia="zh-CN"/>
        </w:rPr>
        <w:t>新生</w:t>
      </w:r>
      <w:r>
        <w:rPr>
          <w:rFonts w:hint="default" w:ascii="Times New Roman" w:hAnsi="Times New Roman" w:eastAsia="仿宋_GB2312" w:cs="Times New Roman"/>
          <w:b w:val="0"/>
          <w:bCs w:val="0"/>
          <w:kern w:val="0"/>
          <w:sz w:val="28"/>
          <w:szCs w:val="28"/>
        </w:rPr>
        <w:t>所在基层党组织通过当地党员信息管理系统</w:t>
      </w:r>
      <w:r>
        <w:rPr>
          <w:rFonts w:hint="default" w:ascii="Times New Roman" w:hAnsi="Times New Roman" w:eastAsia="仿宋_GB2312" w:cs="Times New Roman"/>
          <w:b w:val="0"/>
          <w:bCs w:val="0"/>
          <w:kern w:val="0"/>
          <w:sz w:val="28"/>
          <w:szCs w:val="28"/>
          <w:lang w:eastAsia="zh-CN"/>
        </w:rPr>
        <w:t>，转至单位为“中国共产党</w:t>
      </w:r>
      <w:r>
        <w:rPr>
          <w:rFonts w:hint="default" w:ascii="Times New Roman" w:hAnsi="Times New Roman" w:eastAsia="仿宋_GB2312" w:cs="Times New Roman"/>
          <w:b w:val="0"/>
          <w:bCs w:val="0"/>
          <w:kern w:val="0"/>
          <w:sz w:val="28"/>
          <w:szCs w:val="28"/>
          <w:lang w:val="en-US" w:eastAsia="zh-CN"/>
        </w:rPr>
        <w:t>首都经济贸易大学</w:t>
      </w:r>
      <w:r>
        <w:rPr>
          <w:rFonts w:hint="default" w:ascii="Times New Roman" w:hAnsi="Times New Roman" w:eastAsia="仿宋_GB2312" w:cs="Times New Roman"/>
          <w:b w:val="0"/>
          <w:bCs w:val="0"/>
          <w:kern w:val="0"/>
          <w:sz w:val="28"/>
          <w:szCs w:val="28"/>
          <w:lang w:eastAsia="zh-CN"/>
        </w:rPr>
        <w:t>××学院委员会”，报到时由考取学院党组织审批确认，并将党组织关系转至相应支部，具体党支部名称和目标编码，请咨询考取学院党组织</w:t>
      </w:r>
      <w:r>
        <w:rPr>
          <w:rFonts w:hint="default" w:ascii="Times New Roman" w:hAnsi="Times New Roman" w:eastAsia="仿宋_GB2312" w:cs="Times New Roman"/>
          <w:b w:val="0"/>
          <w:bCs w:val="0"/>
          <w:kern w:val="0"/>
          <w:sz w:val="28"/>
          <w:szCs w:val="28"/>
        </w:rPr>
        <w:t>。</w:t>
      </w:r>
    </w:p>
    <w:p w14:paraId="6D5CFF3D">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default" w:ascii="Times New Roman" w:hAnsi="Times New Roman" w:eastAsia="仿宋_GB2312" w:cs="Times New Roman"/>
          <w:b w:val="0"/>
          <w:bCs w:val="0"/>
          <w:kern w:val="0"/>
          <w:sz w:val="28"/>
          <w:szCs w:val="28"/>
        </w:rPr>
      </w:pPr>
      <w:r>
        <w:rPr>
          <w:rFonts w:hint="default" w:ascii="Times New Roman" w:hAnsi="Times New Roman" w:eastAsia="仿宋_GB2312" w:cs="Times New Roman"/>
          <w:b w:val="0"/>
          <w:bCs w:val="0"/>
          <w:kern w:val="0"/>
          <w:sz w:val="28"/>
          <w:szCs w:val="28"/>
          <w:lang w:eastAsia="zh-CN"/>
        </w:rPr>
        <w:t>（</w:t>
      </w:r>
      <w:r>
        <w:rPr>
          <w:rFonts w:hint="default" w:ascii="Times New Roman" w:hAnsi="Times New Roman" w:eastAsia="仿宋_GB2312" w:cs="Times New Roman"/>
          <w:b w:val="0"/>
          <w:bCs w:val="0"/>
          <w:kern w:val="0"/>
          <w:sz w:val="28"/>
          <w:szCs w:val="28"/>
          <w:lang w:val="en-US" w:eastAsia="zh-CN"/>
        </w:rPr>
        <w:t>3</w:t>
      </w:r>
      <w:r>
        <w:rPr>
          <w:rFonts w:hint="default" w:ascii="Times New Roman" w:hAnsi="Times New Roman" w:eastAsia="仿宋_GB2312" w:cs="Times New Roman"/>
          <w:b w:val="0"/>
          <w:bCs w:val="0"/>
          <w:kern w:val="0"/>
          <w:sz w:val="28"/>
          <w:szCs w:val="28"/>
          <w:lang w:eastAsia="zh-CN"/>
        </w:rPr>
        <w:t>）</w:t>
      </w:r>
      <w:r>
        <w:rPr>
          <w:rFonts w:hint="default" w:ascii="Times New Roman" w:hAnsi="Times New Roman" w:eastAsia="仿宋_GB2312" w:cs="Times New Roman"/>
          <w:b w:val="0"/>
          <w:bCs w:val="0"/>
          <w:kern w:val="0"/>
          <w:sz w:val="28"/>
          <w:szCs w:val="28"/>
        </w:rPr>
        <w:t>外省市党员、中央和国家机关在京单位的党员，若所在单位党员管理系统未接入全国党员管理信息系统的，需开具纸质版介绍信进行办理。即新生应持具有发展党员权限的基层党委开具的党组织关系转移介绍信，报到时到录取学院办理转接手续。介绍信抬头为“中国共产党</w:t>
      </w:r>
      <w:r>
        <w:rPr>
          <w:rFonts w:hint="default" w:ascii="Times New Roman" w:hAnsi="Times New Roman" w:eastAsia="仿宋_GB2312" w:cs="Times New Roman"/>
          <w:b w:val="0"/>
          <w:bCs w:val="0"/>
          <w:kern w:val="0"/>
          <w:sz w:val="28"/>
          <w:szCs w:val="28"/>
          <w:lang w:val="en-US" w:eastAsia="zh-CN"/>
        </w:rPr>
        <w:t>首都经济贸易大学</w:t>
      </w:r>
      <w:r>
        <w:rPr>
          <w:rFonts w:hint="default" w:ascii="Times New Roman" w:hAnsi="Times New Roman" w:eastAsia="仿宋_GB2312" w:cs="Times New Roman"/>
          <w:b w:val="0"/>
          <w:bCs w:val="0"/>
          <w:kern w:val="0"/>
          <w:sz w:val="28"/>
          <w:szCs w:val="28"/>
        </w:rPr>
        <w:t>XX学院（录取学院）委员会”，转至单位为“中国共产党</w:t>
      </w:r>
      <w:r>
        <w:rPr>
          <w:rFonts w:hint="default" w:ascii="Times New Roman" w:hAnsi="Times New Roman" w:eastAsia="仿宋_GB2312" w:cs="Times New Roman"/>
          <w:b w:val="0"/>
          <w:bCs w:val="0"/>
          <w:kern w:val="0"/>
          <w:sz w:val="28"/>
          <w:szCs w:val="28"/>
          <w:lang w:val="en-US" w:eastAsia="zh-CN"/>
        </w:rPr>
        <w:t>首都经济贸易大学</w:t>
      </w:r>
      <w:r>
        <w:rPr>
          <w:rFonts w:hint="default" w:ascii="Times New Roman" w:hAnsi="Times New Roman" w:eastAsia="仿宋_GB2312" w:cs="Times New Roman"/>
          <w:b w:val="0"/>
          <w:bCs w:val="0"/>
          <w:kern w:val="0"/>
          <w:sz w:val="28"/>
          <w:szCs w:val="28"/>
        </w:rPr>
        <w:t>XX学院（录取学院）XX党支部”（具体党支部名称和目标编码，请咨询考取学院党组织）。</w:t>
      </w:r>
    </w:p>
    <w:p w14:paraId="70E3A70D">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default" w:ascii="Times New Roman" w:hAnsi="Times New Roman" w:eastAsia="仿宋_GB2312" w:cs="Times New Roman"/>
          <w:b w:val="0"/>
          <w:bCs w:val="0"/>
          <w:kern w:val="0"/>
          <w:sz w:val="28"/>
          <w:szCs w:val="28"/>
        </w:rPr>
      </w:pPr>
    </w:p>
    <w:p w14:paraId="6F21B115">
      <w:pPr>
        <w:keepNext w:val="0"/>
        <w:keepLines w:val="0"/>
        <w:pageBreakBefore w:val="0"/>
        <w:widowControl/>
        <w:kinsoku/>
        <w:wordWrap/>
        <w:overflowPunct/>
        <w:topLinePunct w:val="0"/>
        <w:autoSpaceDE/>
        <w:autoSpaceDN/>
        <w:bidi w:val="0"/>
        <w:adjustRightInd w:val="0"/>
        <w:snapToGrid w:val="0"/>
        <w:spacing w:line="578" w:lineRule="exact"/>
        <w:jc w:val="center"/>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lang w:val="en-US" w:eastAsia="zh-CN"/>
        </w:rPr>
        <w:t>2025级研究生新生</w:t>
      </w:r>
      <w:r>
        <w:rPr>
          <w:rFonts w:hint="default" w:ascii="Times New Roman" w:hAnsi="Times New Roman" w:eastAsia="黑体" w:cs="Times New Roman"/>
          <w:b w:val="0"/>
          <w:bCs w:val="0"/>
          <w:kern w:val="0"/>
          <w:sz w:val="32"/>
          <w:szCs w:val="32"/>
        </w:rPr>
        <w:t>党组织关系转接信息</w:t>
      </w:r>
    </w:p>
    <w:tbl>
      <w:tblPr>
        <w:tblStyle w:val="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2048"/>
        <w:gridCol w:w="3787"/>
        <w:gridCol w:w="1038"/>
        <w:gridCol w:w="1027"/>
        <w:gridCol w:w="901"/>
      </w:tblGrid>
      <w:tr w14:paraId="19CA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59" w:type="dxa"/>
            <w:shd w:val="clear" w:color="auto" w:fill="auto"/>
            <w:noWrap/>
            <w:vAlign w:val="center"/>
          </w:tcPr>
          <w:p w14:paraId="674F8F0F">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bottom"/>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lang w:bidi="ar"/>
              </w:rPr>
              <w:t>序号</w:t>
            </w:r>
          </w:p>
        </w:tc>
        <w:tc>
          <w:tcPr>
            <w:tcW w:w="2048" w:type="dxa"/>
            <w:shd w:val="clear" w:color="auto" w:fill="auto"/>
            <w:noWrap/>
            <w:vAlign w:val="center"/>
          </w:tcPr>
          <w:p w14:paraId="23EBDC3D">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bottom"/>
              <w:rPr>
                <w:rFonts w:hint="default" w:ascii="Times New Roman" w:hAnsi="Times New Roman" w:eastAsia="仿宋_GB2312" w:cs="Times New Roman"/>
                <w:b/>
                <w:bCs/>
                <w:kern w:val="0"/>
                <w:sz w:val="24"/>
                <w:szCs w:val="24"/>
                <w:lang w:val="en-US" w:eastAsia="zh-CN" w:bidi="ar"/>
              </w:rPr>
            </w:pPr>
            <w:r>
              <w:rPr>
                <w:rFonts w:hint="default" w:ascii="Times New Roman" w:hAnsi="Times New Roman" w:eastAsia="仿宋_GB2312" w:cs="Times New Roman"/>
                <w:b/>
                <w:bCs/>
                <w:kern w:val="0"/>
                <w:sz w:val="24"/>
                <w:szCs w:val="24"/>
                <w:lang w:val="en-US" w:eastAsia="zh-CN" w:bidi="ar"/>
              </w:rPr>
              <w:t>录取学院</w:t>
            </w:r>
          </w:p>
        </w:tc>
        <w:tc>
          <w:tcPr>
            <w:tcW w:w="3787" w:type="dxa"/>
            <w:shd w:val="clear" w:color="auto" w:fill="auto"/>
            <w:noWrap/>
            <w:vAlign w:val="center"/>
          </w:tcPr>
          <w:p w14:paraId="2773900E">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bottom"/>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lang w:bidi="ar"/>
              </w:rPr>
              <w:t>学院党组织名称</w:t>
            </w:r>
          </w:p>
        </w:tc>
        <w:tc>
          <w:tcPr>
            <w:tcW w:w="1038" w:type="dxa"/>
            <w:shd w:val="clear" w:color="auto" w:fill="auto"/>
            <w:noWrap/>
            <w:vAlign w:val="center"/>
          </w:tcPr>
          <w:p w14:paraId="024B81A3">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bottom"/>
              <w:rPr>
                <w:rFonts w:hint="default" w:ascii="Times New Roman" w:hAnsi="Times New Roman" w:eastAsia="仿宋_GB2312" w:cs="Times New Roman"/>
                <w:b/>
                <w:bCs/>
                <w:kern w:val="0"/>
                <w:sz w:val="24"/>
                <w:szCs w:val="24"/>
                <w:lang w:bidi="ar"/>
              </w:rPr>
            </w:pPr>
            <w:r>
              <w:rPr>
                <w:rFonts w:hint="default" w:ascii="Times New Roman" w:hAnsi="Times New Roman" w:eastAsia="仿宋_GB2312" w:cs="Times New Roman"/>
                <w:b/>
                <w:bCs/>
                <w:kern w:val="0"/>
                <w:sz w:val="24"/>
                <w:szCs w:val="24"/>
                <w:lang w:bidi="ar"/>
              </w:rPr>
              <w:t>学院党组织编码</w:t>
            </w:r>
          </w:p>
        </w:tc>
        <w:tc>
          <w:tcPr>
            <w:tcW w:w="1027" w:type="dxa"/>
            <w:shd w:val="clear" w:color="auto" w:fill="auto"/>
            <w:noWrap/>
            <w:vAlign w:val="center"/>
          </w:tcPr>
          <w:p w14:paraId="5F7F8345">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bottom"/>
              <w:rPr>
                <w:rFonts w:hint="default" w:ascii="Times New Roman" w:hAnsi="Times New Roman" w:eastAsia="仿宋_GB2312" w:cs="Times New Roman"/>
                <w:b/>
                <w:bCs/>
                <w:kern w:val="0"/>
                <w:sz w:val="24"/>
                <w:szCs w:val="24"/>
                <w:lang w:bidi="ar"/>
              </w:rPr>
            </w:pPr>
            <w:r>
              <w:rPr>
                <w:rFonts w:hint="default" w:ascii="Times New Roman" w:hAnsi="Times New Roman" w:eastAsia="仿宋_GB2312" w:cs="Times New Roman"/>
                <w:b/>
                <w:bCs/>
                <w:kern w:val="0"/>
                <w:sz w:val="24"/>
                <w:szCs w:val="24"/>
                <w:lang w:bidi="ar"/>
              </w:rPr>
              <w:t>学院</w:t>
            </w:r>
          </w:p>
          <w:p w14:paraId="29E9FD63">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bottom"/>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lang w:bidi="ar"/>
              </w:rPr>
              <w:t>联系人</w:t>
            </w:r>
          </w:p>
        </w:tc>
        <w:tc>
          <w:tcPr>
            <w:tcW w:w="901" w:type="dxa"/>
            <w:shd w:val="clear" w:color="auto" w:fill="auto"/>
            <w:noWrap/>
            <w:vAlign w:val="center"/>
          </w:tcPr>
          <w:p w14:paraId="05E099D4">
            <w:pPr>
              <w:keepNext w:val="0"/>
              <w:keepLines w:val="0"/>
              <w:pageBreakBefore w:val="0"/>
              <w:widowControl/>
              <w:kinsoku/>
              <w:wordWrap/>
              <w:overflowPunct/>
              <w:topLinePunct w:val="0"/>
              <w:autoSpaceDE/>
              <w:autoSpaceDN/>
              <w:bidi w:val="0"/>
              <w:adjustRightInd w:val="0"/>
              <w:snapToGrid w:val="0"/>
              <w:spacing w:line="280" w:lineRule="exact"/>
              <w:ind w:firstLine="0" w:firstLineChars="0"/>
              <w:jc w:val="center"/>
              <w:textAlignment w:val="bottom"/>
              <w:rPr>
                <w:rFonts w:hint="default" w:ascii="Times New Roman" w:hAnsi="Times New Roman" w:eastAsia="仿宋_GB2312" w:cs="Times New Roman"/>
                <w:b/>
                <w:bCs/>
                <w:sz w:val="24"/>
                <w:szCs w:val="24"/>
              </w:rPr>
            </w:pPr>
            <w:r>
              <w:rPr>
                <w:rFonts w:hint="default" w:ascii="Times New Roman" w:hAnsi="Times New Roman" w:eastAsia="仿宋_GB2312" w:cs="Times New Roman"/>
                <w:b/>
                <w:bCs/>
                <w:kern w:val="0"/>
                <w:sz w:val="24"/>
                <w:szCs w:val="24"/>
                <w:lang w:bidi="ar"/>
              </w:rPr>
              <w:t>联系方式</w:t>
            </w:r>
          </w:p>
        </w:tc>
      </w:tr>
      <w:tr w14:paraId="1245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59" w:type="dxa"/>
            <w:shd w:val="clear" w:color="auto" w:fill="auto"/>
            <w:noWrap/>
            <w:vAlign w:val="center"/>
          </w:tcPr>
          <w:p w14:paraId="3CC36FB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048" w:type="dxa"/>
            <w:shd w:val="clear" w:color="auto" w:fill="auto"/>
            <w:noWrap/>
            <w:vAlign w:val="center"/>
          </w:tcPr>
          <w:p w14:paraId="0E0475A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城市经济与公共管理学院</w:t>
            </w:r>
          </w:p>
        </w:tc>
        <w:tc>
          <w:tcPr>
            <w:tcW w:w="3787" w:type="dxa"/>
            <w:shd w:val="clear" w:color="auto" w:fill="auto"/>
            <w:noWrap/>
            <w:vAlign w:val="center"/>
          </w:tcPr>
          <w:p w14:paraId="0F47C66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中国共产党首都经济贸易大学城市经济与公共管理学院委员会</w:t>
            </w:r>
          </w:p>
        </w:tc>
        <w:tc>
          <w:tcPr>
            <w:tcW w:w="1038" w:type="dxa"/>
            <w:shd w:val="clear" w:color="auto" w:fill="auto"/>
            <w:noWrap/>
            <w:vAlign w:val="center"/>
          </w:tcPr>
          <w:p w14:paraId="58B2A09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011100032047</w:t>
            </w:r>
          </w:p>
        </w:tc>
        <w:tc>
          <w:tcPr>
            <w:tcW w:w="1027" w:type="dxa"/>
            <w:shd w:val="clear" w:color="auto" w:fill="auto"/>
            <w:noWrap/>
            <w:vAlign w:val="center"/>
          </w:tcPr>
          <w:p w14:paraId="07089BF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冯老师</w:t>
            </w:r>
          </w:p>
        </w:tc>
        <w:tc>
          <w:tcPr>
            <w:tcW w:w="901" w:type="dxa"/>
            <w:shd w:val="clear" w:color="auto" w:fill="auto"/>
            <w:noWrap/>
            <w:vAlign w:val="center"/>
          </w:tcPr>
          <w:p w14:paraId="3FB81CF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83952271</w:t>
            </w:r>
          </w:p>
        </w:tc>
      </w:tr>
      <w:tr w14:paraId="20AB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59" w:type="dxa"/>
            <w:shd w:val="clear" w:color="auto" w:fill="auto"/>
            <w:noWrap/>
            <w:vAlign w:val="center"/>
          </w:tcPr>
          <w:p w14:paraId="3B47969D">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val="en-US" w:bidi="ar"/>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048" w:type="dxa"/>
            <w:shd w:val="clear" w:color="auto" w:fill="auto"/>
            <w:noWrap/>
            <w:vAlign w:val="center"/>
          </w:tcPr>
          <w:p w14:paraId="4E4F456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工商管理学院</w:t>
            </w:r>
          </w:p>
        </w:tc>
        <w:tc>
          <w:tcPr>
            <w:tcW w:w="3787" w:type="dxa"/>
            <w:shd w:val="clear" w:color="auto" w:fill="auto"/>
            <w:noWrap/>
            <w:vAlign w:val="center"/>
          </w:tcPr>
          <w:p w14:paraId="31D9C48D">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中国共产党首都经济贸易大学工商管理学院委员会</w:t>
            </w:r>
          </w:p>
        </w:tc>
        <w:tc>
          <w:tcPr>
            <w:tcW w:w="1038" w:type="dxa"/>
            <w:shd w:val="clear" w:color="auto" w:fill="auto"/>
            <w:noWrap/>
            <w:vAlign w:val="center"/>
          </w:tcPr>
          <w:p w14:paraId="68BEE12D">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011100031939</w:t>
            </w:r>
          </w:p>
        </w:tc>
        <w:tc>
          <w:tcPr>
            <w:tcW w:w="1027" w:type="dxa"/>
            <w:shd w:val="clear" w:color="auto" w:fill="auto"/>
            <w:noWrap/>
            <w:vAlign w:val="center"/>
          </w:tcPr>
          <w:p w14:paraId="7B625F5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付老师</w:t>
            </w:r>
          </w:p>
        </w:tc>
        <w:tc>
          <w:tcPr>
            <w:tcW w:w="901" w:type="dxa"/>
            <w:shd w:val="clear" w:color="auto" w:fill="auto"/>
            <w:noWrap/>
            <w:vAlign w:val="center"/>
          </w:tcPr>
          <w:p w14:paraId="6A00992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83952196</w:t>
            </w:r>
          </w:p>
        </w:tc>
      </w:tr>
      <w:tr w14:paraId="362F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59" w:type="dxa"/>
            <w:shd w:val="clear" w:color="auto" w:fill="auto"/>
            <w:noWrap/>
            <w:vAlign w:val="center"/>
          </w:tcPr>
          <w:p w14:paraId="5BF8F9D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2048" w:type="dxa"/>
            <w:shd w:val="clear" w:color="auto" w:fill="auto"/>
            <w:noWrap/>
            <w:vAlign w:val="center"/>
          </w:tcPr>
          <w:p w14:paraId="5A0EC7C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经济学院</w:t>
            </w:r>
          </w:p>
        </w:tc>
        <w:tc>
          <w:tcPr>
            <w:tcW w:w="3787" w:type="dxa"/>
            <w:shd w:val="clear" w:color="auto" w:fill="auto"/>
            <w:noWrap/>
            <w:vAlign w:val="center"/>
          </w:tcPr>
          <w:p w14:paraId="2EA5EA8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中国共产党首都经济贸易大学经济学院委员会</w:t>
            </w:r>
          </w:p>
        </w:tc>
        <w:tc>
          <w:tcPr>
            <w:tcW w:w="1038" w:type="dxa"/>
            <w:shd w:val="clear" w:color="auto" w:fill="auto"/>
            <w:noWrap/>
            <w:vAlign w:val="center"/>
          </w:tcPr>
          <w:p w14:paraId="1F5E140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011100065793</w:t>
            </w:r>
          </w:p>
        </w:tc>
        <w:tc>
          <w:tcPr>
            <w:tcW w:w="1027" w:type="dxa"/>
            <w:shd w:val="clear" w:color="auto" w:fill="auto"/>
            <w:noWrap/>
            <w:vAlign w:val="center"/>
          </w:tcPr>
          <w:p w14:paraId="46DBD59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陈老师</w:t>
            </w:r>
          </w:p>
        </w:tc>
        <w:tc>
          <w:tcPr>
            <w:tcW w:w="901" w:type="dxa"/>
            <w:shd w:val="clear" w:color="auto" w:fill="auto"/>
            <w:noWrap/>
            <w:vAlign w:val="center"/>
          </w:tcPr>
          <w:p w14:paraId="12431AF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83951802</w:t>
            </w:r>
          </w:p>
        </w:tc>
      </w:tr>
      <w:tr w14:paraId="15F3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59" w:type="dxa"/>
            <w:shd w:val="clear" w:color="auto" w:fill="auto"/>
            <w:noWrap/>
            <w:vAlign w:val="center"/>
          </w:tcPr>
          <w:p w14:paraId="4F43FB4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048" w:type="dxa"/>
            <w:shd w:val="clear" w:color="auto" w:fill="auto"/>
            <w:noWrap/>
            <w:vAlign w:val="center"/>
          </w:tcPr>
          <w:p w14:paraId="4086788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会计学院</w:t>
            </w:r>
          </w:p>
        </w:tc>
        <w:tc>
          <w:tcPr>
            <w:tcW w:w="3787" w:type="dxa"/>
            <w:shd w:val="clear" w:color="auto" w:fill="auto"/>
            <w:noWrap/>
            <w:vAlign w:val="center"/>
          </w:tcPr>
          <w:p w14:paraId="3A33C52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中国共产党首都经济贸易大学会计学院委员会</w:t>
            </w:r>
          </w:p>
        </w:tc>
        <w:tc>
          <w:tcPr>
            <w:tcW w:w="1038" w:type="dxa"/>
            <w:shd w:val="clear" w:color="auto" w:fill="auto"/>
            <w:noWrap/>
            <w:vAlign w:val="center"/>
          </w:tcPr>
          <w:p w14:paraId="15D2888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011100071521</w:t>
            </w:r>
          </w:p>
        </w:tc>
        <w:tc>
          <w:tcPr>
            <w:tcW w:w="1027" w:type="dxa"/>
            <w:shd w:val="clear" w:color="auto" w:fill="auto"/>
            <w:noWrap/>
            <w:vAlign w:val="center"/>
          </w:tcPr>
          <w:p w14:paraId="206B8A5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隋老师</w:t>
            </w:r>
          </w:p>
        </w:tc>
        <w:tc>
          <w:tcPr>
            <w:tcW w:w="901" w:type="dxa"/>
            <w:shd w:val="clear" w:color="auto" w:fill="auto"/>
            <w:noWrap/>
            <w:vAlign w:val="center"/>
          </w:tcPr>
          <w:p w14:paraId="6478269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83952112</w:t>
            </w:r>
          </w:p>
        </w:tc>
      </w:tr>
      <w:tr w14:paraId="272C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59" w:type="dxa"/>
            <w:shd w:val="clear" w:color="auto" w:fill="auto"/>
            <w:noWrap/>
            <w:vAlign w:val="center"/>
          </w:tcPr>
          <w:p w14:paraId="5F3D32D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048" w:type="dxa"/>
            <w:shd w:val="clear" w:color="auto" w:fill="auto"/>
            <w:noWrap/>
            <w:vAlign w:val="center"/>
          </w:tcPr>
          <w:p w14:paraId="395A45B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劳动经济学院</w:t>
            </w:r>
          </w:p>
        </w:tc>
        <w:tc>
          <w:tcPr>
            <w:tcW w:w="3787" w:type="dxa"/>
            <w:shd w:val="clear" w:color="auto" w:fill="auto"/>
            <w:noWrap/>
            <w:vAlign w:val="center"/>
          </w:tcPr>
          <w:p w14:paraId="6EB58B7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中国共产党首都经济贸易大学劳动经济学院委员会</w:t>
            </w:r>
          </w:p>
        </w:tc>
        <w:tc>
          <w:tcPr>
            <w:tcW w:w="1038" w:type="dxa"/>
            <w:shd w:val="clear" w:color="auto" w:fill="auto"/>
            <w:noWrap/>
            <w:vAlign w:val="center"/>
          </w:tcPr>
          <w:p w14:paraId="2AF3FDB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011100085288</w:t>
            </w:r>
          </w:p>
        </w:tc>
        <w:tc>
          <w:tcPr>
            <w:tcW w:w="1027" w:type="dxa"/>
            <w:shd w:val="clear" w:color="auto" w:fill="auto"/>
            <w:noWrap/>
            <w:vAlign w:val="center"/>
          </w:tcPr>
          <w:p w14:paraId="6D12A9A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郭老师</w:t>
            </w:r>
          </w:p>
        </w:tc>
        <w:tc>
          <w:tcPr>
            <w:tcW w:w="901" w:type="dxa"/>
            <w:shd w:val="clear" w:color="auto" w:fill="auto"/>
            <w:noWrap/>
            <w:vAlign w:val="center"/>
          </w:tcPr>
          <w:p w14:paraId="7363C98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val="en-US" w:eastAsia="zh-CN" w:bidi="ar"/>
              </w:rPr>
            </w:pPr>
            <w:r>
              <w:rPr>
                <w:rFonts w:hint="default" w:ascii="Times New Roman" w:hAnsi="Times New Roman" w:eastAsia="仿宋_GB2312" w:cs="Times New Roman"/>
                <w:b w:val="0"/>
                <w:bCs w:val="0"/>
                <w:kern w:val="0"/>
                <w:sz w:val="21"/>
                <w:szCs w:val="21"/>
                <w:lang w:val="en-US" w:eastAsia="zh-CN" w:bidi="ar"/>
              </w:rPr>
              <w:t>83951451</w:t>
            </w:r>
          </w:p>
        </w:tc>
      </w:tr>
      <w:tr w14:paraId="27E2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59" w:type="dxa"/>
            <w:shd w:val="clear" w:color="auto" w:fill="auto"/>
            <w:noWrap/>
            <w:vAlign w:val="center"/>
          </w:tcPr>
          <w:p w14:paraId="5CA21D6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2048" w:type="dxa"/>
            <w:shd w:val="clear" w:color="auto" w:fill="auto"/>
            <w:noWrap/>
            <w:vAlign w:val="center"/>
          </w:tcPr>
          <w:p w14:paraId="0705810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文化与传播学院</w:t>
            </w:r>
          </w:p>
        </w:tc>
        <w:tc>
          <w:tcPr>
            <w:tcW w:w="3787" w:type="dxa"/>
            <w:shd w:val="clear" w:color="auto" w:fill="auto"/>
            <w:noWrap/>
            <w:vAlign w:val="center"/>
          </w:tcPr>
          <w:p w14:paraId="614A66A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中国共产党首都经济贸易大学文化与传播学院委员会</w:t>
            </w:r>
          </w:p>
        </w:tc>
        <w:tc>
          <w:tcPr>
            <w:tcW w:w="1038" w:type="dxa"/>
            <w:shd w:val="clear" w:color="auto" w:fill="auto"/>
            <w:noWrap/>
            <w:vAlign w:val="center"/>
          </w:tcPr>
          <w:p w14:paraId="724AE18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011100087899</w:t>
            </w:r>
          </w:p>
        </w:tc>
        <w:tc>
          <w:tcPr>
            <w:tcW w:w="1027" w:type="dxa"/>
            <w:shd w:val="clear" w:color="auto" w:fill="auto"/>
            <w:noWrap/>
            <w:vAlign w:val="center"/>
          </w:tcPr>
          <w:p w14:paraId="09C77D2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郭老师</w:t>
            </w:r>
          </w:p>
        </w:tc>
        <w:tc>
          <w:tcPr>
            <w:tcW w:w="901" w:type="dxa"/>
            <w:shd w:val="clear" w:color="auto" w:fill="auto"/>
            <w:noWrap/>
            <w:vAlign w:val="center"/>
          </w:tcPr>
          <w:p w14:paraId="2CFAED0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83951566</w:t>
            </w:r>
          </w:p>
        </w:tc>
      </w:tr>
      <w:tr w14:paraId="3AFE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59" w:type="dxa"/>
            <w:shd w:val="clear" w:color="auto" w:fill="auto"/>
            <w:noWrap/>
            <w:vAlign w:val="center"/>
          </w:tcPr>
          <w:p w14:paraId="262F6D0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2048" w:type="dxa"/>
            <w:shd w:val="clear" w:color="auto" w:fill="auto"/>
            <w:noWrap/>
            <w:vAlign w:val="center"/>
          </w:tcPr>
          <w:p w14:paraId="7EDC651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管理工程学院</w:t>
            </w:r>
          </w:p>
        </w:tc>
        <w:tc>
          <w:tcPr>
            <w:tcW w:w="3787" w:type="dxa"/>
            <w:shd w:val="clear" w:color="auto" w:fill="auto"/>
            <w:noWrap/>
            <w:vAlign w:val="center"/>
          </w:tcPr>
          <w:p w14:paraId="7F120EB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中国共产党首都经济贸易大学管理工程学院委员会</w:t>
            </w:r>
          </w:p>
        </w:tc>
        <w:tc>
          <w:tcPr>
            <w:tcW w:w="1038" w:type="dxa"/>
            <w:shd w:val="clear" w:color="auto" w:fill="auto"/>
            <w:noWrap/>
            <w:vAlign w:val="center"/>
          </w:tcPr>
          <w:p w14:paraId="52042DF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011100021875</w:t>
            </w:r>
          </w:p>
        </w:tc>
        <w:tc>
          <w:tcPr>
            <w:tcW w:w="1027" w:type="dxa"/>
            <w:shd w:val="clear" w:color="auto" w:fill="auto"/>
            <w:noWrap/>
            <w:vAlign w:val="center"/>
          </w:tcPr>
          <w:p w14:paraId="5935B9E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陈老师</w:t>
            </w:r>
          </w:p>
        </w:tc>
        <w:tc>
          <w:tcPr>
            <w:tcW w:w="901" w:type="dxa"/>
            <w:shd w:val="clear" w:color="auto" w:fill="auto"/>
            <w:noWrap/>
            <w:vAlign w:val="center"/>
          </w:tcPr>
          <w:p w14:paraId="68B5B64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83951019</w:t>
            </w:r>
          </w:p>
        </w:tc>
      </w:tr>
      <w:tr w14:paraId="4C4F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59" w:type="dxa"/>
            <w:shd w:val="clear" w:color="auto" w:fill="auto"/>
            <w:noWrap/>
            <w:vAlign w:val="center"/>
          </w:tcPr>
          <w:p w14:paraId="61659D8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2048" w:type="dxa"/>
            <w:shd w:val="clear" w:color="auto" w:fill="auto"/>
            <w:noWrap/>
            <w:vAlign w:val="center"/>
          </w:tcPr>
          <w:p w14:paraId="043EF38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财政税务学院</w:t>
            </w:r>
          </w:p>
        </w:tc>
        <w:tc>
          <w:tcPr>
            <w:tcW w:w="3787" w:type="dxa"/>
            <w:shd w:val="clear" w:color="auto" w:fill="auto"/>
            <w:noWrap/>
            <w:vAlign w:val="center"/>
          </w:tcPr>
          <w:p w14:paraId="0DCDF5D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中国共产党首都经济贸易大学财政税务学院委员会</w:t>
            </w:r>
          </w:p>
        </w:tc>
        <w:tc>
          <w:tcPr>
            <w:tcW w:w="1038" w:type="dxa"/>
            <w:shd w:val="clear" w:color="auto" w:fill="auto"/>
            <w:noWrap/>
            <w:vAlign w:val="center"/>
          </w:tcPr>
          <w:p w14:paraId="5D99E14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011100066258</w:t>
            </w:r>
          </w:p>
        </w:tc>
        <w:tc>
          <w:tcPr>
            <w:tcW w:w="1027" w:type="dxa"/>
            <w:shd w:val="clear" w:color="auto" w:fill="auto"/>
            <w:noWrap/>
            <w:vAlign w:val="center"/>
          </w:tcPr>
          <w:p w14:paraId="1FAF7FE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高老师</w:t>
            </w:r>
          </w:p>
        </w:tc>
        <w:tc>
          <w:tcPr>
            <w:tcW w:w="901" w:type="dxa"/>
            <w:shd w:val="clear" w:color="auto" w:fill="auto"/>
            <w:noWrap/>
            <w:vAlign w:val="center"/>
          </w:tcPr>
          <w:p w14:paraId="1E6C2A1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83952694</w:t>
            </w:r>
          </w:p>
        </w:tc>
      </w:tr>
      <w:tr w14:paraId="333F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59" w:type="dxa"/>
            <w:shd w:val="clear" w:color="auto" w:fill="auto"/>
            <w:noWrap/>
            <w:vAlign w:val="center"/>
          </w:tcPr>
          <w:p w14:paraId="36B7294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2048" w:type="dxa"/>
            <w:shd w:val="clear" w:color="auto" w:fill="auto"/>
            <w:noWrap/>
            <w:vAlign w:val="center"/>
          </w:tcPr>
          <w:p w14:paraId="7C56EBB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法学院</w:t>
            </w:r>
          </w:p>
        </w:tc>
        <w:tc>
          <w:tcPr>
            <w:tcW w:w="3787" w:type="dxa"/>
            <w:shd w:val="clear" w:color="auto" w:fill="auto"/>
            <w:noWrap/>
            <w:vAlign w:val="center"/>
          </w:tcPr>
          <w:p w14:paraId="1013BB2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中国共产党首都经济贸易大学法学院委员会</w:t>
            </w:r>
          </w:p>
        </w:tc>
        <w:tc>
          <w:tcPr>
            <w:tcW w:w="1038" w:type="dxa"/>
            <w:shd w:val="clear" w:color="auto" w:fill="auto"/>
            <w:noWrap/>
            <w:vAlign w:val="center"/>
          </w:tcPr>
          <w:p w14:paraId="721BA9D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011100086397</w:t>
            </w:r>
          </w:p>
        </w:tc>
        <w:tc>
          <w:tcPr>
            <w:tcW w:w="1027" w:type="dxa"/>
            <w:shd w:val="clear" w:color="auto" w:fill="auto"/>
            <w:noWrap/>
            <w:vAlign w:val="center"/>
          </w:tcPr>
          <w:p w14:paraId="09E6350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林老师</w:t>
            </w:r>
          </w:p>
        </w:tc>
        <w:tc>
          <w:tcPr>
            <w:tcW w:w="901" w:type="dxa"/>
            <w:shd w:val="clear" w:color="auto" w:fill="auto"/>
            <w:noWrap/>
            <w:vAlign w:val="center"/>
          </w:tcPr>
          <w:p w14:paraId="7322C1C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83952248</w:t>
            </w:r>
          </w:p>
        </w:tc>
      </w:tr>
      <w:tr w14:paraId="0AC7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59" w:type="dxa"/>
            <w:shd w:val="clear" w:color="auto" w:fill="auto"/>
            <w:noWrap/>
            <w:vAlign w:val="center"/>
          </w:tcPr>
          <w:p w14:paraId="14FF0DF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2048" w:type="dxa"/>
            <w:shd w:val="clear" w:color="auto" w:fill="auto"/>
            <w:noWrap/>
            <w:vAlign w:val="center"/>
          </w:tcPr>
          <w:p w14:paraId="2CA7EAA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金融学院</w:t>
            </w:r>
          </w:p>
        </w:tc>
        <w:tc>
          <w:tcPr>
            <w:tcW w:w="3787" w:type="dxa"/>
            <w:shd w:val="clear" w:color="auto" w:fill="auto"/>
            <w:noWrap/>
            <w:vAlign w:val="center"/>
          </w:tcPr>
          <w:p w14:paraId="09DDFA9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中国共产党首都经济贸易大学金融学院委员会</w:t>
            </w:r>
          </w:p>
        </w:tc>
        <w:tc>
          <w:tcPr>
            <w:tcW w:w="1038" w:type="dxa"/>
            <w:shd w:val="clear" w:color="auto" w:fill="auto"/>
            <w:noWrap/>
            <w:vAlign w:val="center"/>
          </w:tcPr>
          <w:p w14:paraId="584DCA8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011100035257</w:t>
            </w:r>
          </w:p>
        </w:tc>
        <w:tc>
          <w:tcPr>
            <w:tcW w:w="1027" w:type="dxa"/>
            <w:shd w:val="clear" w:color="auto" w:fill="auto"/>
            <w:noWrap/>
            <w:vAlign w:val="center"/>
          </w:tcPr>
          <w:p w14:paraId="3947C50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万老师</w:t>
            </w:r>
          </w:p>
        </w:tc>
        <w:tc>
          <w:tcPr>
            <w:tcW w:w="901" w:type="dxa"/>
            <w:shd w:val="clear" w:color="auto" w:fill="auto"/>
            <w:noWrap/>
            <w:vAlign w:val="center"/>
          </w:tcPr>
          <w:p w14:paraId="1CAA468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83951458</w:t>
            </w:r>
          </w:p>
        </w:tc>
      </w:tr>
      <w:tr w14:paraId="2F5D9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59" w:type="dxa"/>
            <w:shd w:val="clear" w:color="auto" w:fill="auto"/>
            <w:noWrap/>
            <w:vAlign w:val="center"/>
          </w:tcPr>
          <w:p w14:paraId="6F8390F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2048" w:type="dxa"/>
            <w:shd w:val="clear" w:color="auto" w:fill="auto"/>
            <w:noWrap/>
            <w:vAlign w:val="center"/>
          </w:tcPr>
          <w:p w14:paraId="21B8775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统计学院</w:t>
            </w:r>
          </w:p>
        </w:tc>
        <w:tc>
          <w:tcPr>
            <w:tcW w:w="3787" w:type="dxa"/>
            <w:shd w:val="clear" w:color="auto" w:fill="auto"/>
            <w:noWrap/>
            <w:vAlign w:val="center"/>
          </w:tcPr>
          <w:p w14:paraId="031CCFC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中国共产党首都经济贸易大学统计学院委员会</w:t>
            </w:r>
          </w:p>
        </w:tc>
        <w:tc>
          <w:tcPr>
            <w:tcW w:w="1038" w:type="dxa"/>
            <w:shd w:val="clear" w:color="auto" w:fill="auto"/>
            <w:noWrap/>
            <w:vAlign w:val="center"/>
          </w:tcPr>
          <w:p w14:paraId="293B11BD">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011100077708</w:t>
            </w:r>
          </w:p>
        </w:tc>
        <w:tc>
          <w:tcPr>
            <w:tcW w:w="1027" w:type="dxa"/>
            <w:shd w:val="clear" w:color="auto" w:fill="auto"/>
            <w:noWrap/>
            <w:vAlign w:val="center"/>
          </w:tcPr>
          <w:p w14:paraId="287A7F0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贾老师</w:t>
            </w:r>
          </w:p>
        </w:tc>
        <w:tc>
          <w:tcPr>
            <w:tcW w:w="901" w:type="dxa"/>
            <w:shd w:val="clear" w:color="auto" w:fill="auto"/>
            <w:noWrap/>
            <w:vAlign w:val="center"/>
          </w:tcPr>
          <w:p w14:paraId="4053F0D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83952118</w:t>
            </w:r>
          </w:p>
        </w:tc>
      </w:tr>
      <w:tr w14:paraId="4533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59" w:type="dxa"/>
            <w:shd w:val="clear" w:color="auto" w:fill="auto"/>
            <w:noWrap/>
            <w:vAlign w:val="center"/>
          </w:tcPr>
          <w:p w14:paraId="53360A4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2048" w:type="dxa"/>
            <w:shd w:val="clear" w:color="auto" w:fill="auto"/>
            <w:noWrap/>
            <w:vAlign w:val="center"/>
          </w:tcPr>
          <w:p w14:paraId="40063D5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外国语学院</w:t>
            </w:r>
          </w:p>
        </w:tc>
        <w:tc>
          <w:tcPr>
            <w:tcW w:w="3787" w:type="dxa"/>
            <w:shd w:val="clear" w:color="auto" w:fill="auto"/>
            <w:noWrap/>
            <w:vAlign w:val="center"/>
          </w:tcPr>
          <w:p w14:paraId="5CDA7ED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中国共产党首都经济贸易大学外国语学院委员会</w:t>
            </w:r>
          </w:p>
        </w:tc>
        <w:tc>
          <w:tcPr>
            <w:tcW w:w="1038" w:type="dxa"/>
            <w:shd w:val="clear" w:color="auto" w:fill="auto"/>
            <w:noWrap/>
            <w:vAlign w:val="center"/>
          </w:tcPr>
          <w:p w14:paraId="3F9189D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011100025475</w:t>
            </w:r>
          </w:p>
        </w:tc>
        <w:tc>
          <w:tcPr>
            <w:tcW w:w="1027" w:type="dxa"/>
            <w:shd w:val="clear" w:color="auto" w:fill="auto"/>
            <w:noWrap/>
            <w:vAlign w:val="center"/>
          </w:tcPr>
          <w:p w14:paraId="18D95B6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韩老师</w:t>
            </w:r>
          </w:p>
        </w:tc>
        <w:tc>
          <w:tcPr>
            <w:tcW w:w="901" w:type="dxa"/>
            <w:shd w:val="clear" w:color="auto" w:fill="auto"/>
            <w:noWrap/>
            <w:vAlign w:val="center"/>
          </w:tcPr>
          <w:p w14:paraId="690FEABD">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83951061</w:t>
            </w:r>
          </w:p>
        </w:tc>
      </w:tr>
      <w:tr w14:paraId="0248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59" w:type="dxa"/>
            <w:shd w:val="clear" w:color="auto" w:fill="auto"/>
            <w:noWrap/>
            <w:vAlign w:val="center"/>
          </w:tcPr>
          <w:p w14:paraId="7C93426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2048" w:type="dxa"/>
            <w:shd w:val="clear" w:color="auto" w:fill="auto"/>
            <w:noWrap/>
            <w:vAlign w:val="center"/>
          </w:tcPr>
          <w:p w14:paraId="2646E7C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马克思主义学院</w:t>
            </w:r>
          </w:p>
        </w:tc>
        <w:tc>
          <w:tcPr>
            <w:tcW w:w="3787" w:type="dxa"/>
            <w:shd w:val="clear" w:color="auto" w:fill="auto"/>
            <w:noWrap/>
            <w:vAlign w:val="center"/>
          </w:tcPr>
          <w:p w14:paraId="7B233D3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中国共产党首都经济贸易大学马克思主义学院委员会</w:t>
            </w:r>
          </w:p>
        </w:tc>
        <w:tc>
          <w:tcPr>
            <w:tcW w:w="1038" w:type="dxa"/>
            <w:shd w:val="clear" w:color="auto" w:fill="auto"/>
            <w:noWrap/>
            <w:vAlign w:val="center"/>
          </w:tcPr>
          <w:p w14:paraId="503AB1AE">
            <w:pPr>
              <w:keepNext w:val="0"/>
              <w:keepLines w:val="0"/>
              <w:pageBreakBefore w:val="0"/>
              <w:kinsoku/>
              <w:wordWrap/>
              <w:overflowPunct/>
              <w:topLinePunct w:val="0"/>
              <w:autoSpaceDE/>
              <w:autoSpaceDN/>
              <w:bidi w:val="0"/>
              <w:snapToGrid w:val="0"/>
              <w:spacing w:line="240" w:lineRule="auto"/>
              <w:jc w:val="center"/>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b w:val="0"/>
                <w:bCs w:val="0"/>
                <w:color w:val="000000"/>
                <w:kern w:val="0"/>
                <w:sz w:val="21"/>
                <w:szCs w:val="21"/>
                <w:u w:val="none"/>
                <w:lang w:bidi="ar"/>
              </w:rPr>
              <w:t>011100039264</w:t>
            </w:r>
          </w:p>
        </w:tc>
        <w:tc>
          <w:tcPr>
            <w:tcW w:w="1027" w:type="dxa"/>
            <w:shd w:val="clear" w:color="auto" w:fill="auto"/>
            <w:noWrap/>
            <w:vAlign w:val="center"/>
          </w:tcPr>
          <w:p w14:paraId="0692ABB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唐老师</w:t>
            </w:r>
          </w:p>
        </w:tc>
        <w:tc>
          <w:tcPr>
            <w:tcW w:w="901" w:type="dxa"/>
            <w:shd w:val="clear" w:color="auto" w:fill="auto"/>
            <w:noWrap/>
            <w:vAlign w:val="center"/>
          </w:tcPr>
          <w:p w14:paraId="5B6D354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83952142</w:t>
            </w:r>
          </w:p>
        </w:tc>
      </w:tr>
      <w:tr w14:paraId="53BB6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59" w:type="dxa"/>
            <w:shd w:val="clear" w:color="auto" w:fill="auto"/>
            <w:noWrap/>
            <w:vAlign w:val="center"/>
          </w:tcPr>
          <w:p w14:paraId="5D35E64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2048" w:type="dxa"/>
            <w:shd w:val="clear" w:color="auto" w:fill="auto"/>
            <w:noWrap/>
            <w:vAlign w:val="center"/>
          </w:tcPr>
          <w:p w14:paraId="19DD9A7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国际经济管理学院</w:t>
            </w:r>
          </w:p>
        </w:tc>
        <w:tc>
          <w:tcPr>
            <w:tcW w:w="3787" w:type="dxa"/>
            <w:shd w:val="clear" w:color="auto" w:fill="auto"/>
            <w:noWrap/>
            <w:vAlign w:val="center"/>
          </w:tcPr>
          <w:p w14:paraId="66C00B8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中国共产党首都经济贸易大学国际经济管理学院委员会</w:t>
            </w:r>
          </w:p>
        </w:tc>
        <w:tc>
          <w:tcPr>
            <w:tcW w:w="1038" w:type="dxa"/>
            <w:shd w:val="clear" w:color="auto" w:fill="auto"/>
            <w:noWrap/>
            <w:vAlign w:val="center"/>
          </w:tcPr>
          <w:p w14:paraId="021F7B1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011100137699</w:t>
            </w:r>
          </w:p>
        </w:tc>
        <w:tc>
          <w:tcPr>
            <w:tcW w:w="1027" w:type="dxa"/>
            <w:shd w:val="clear" w:color="auto" w:fill="auto"/>
            <w:noWrap/>
            <w:vAlign w:val="center"/>
          </w:tcPr>
          <w:p w14:paraId="304EF26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张老师</w:t>
            </w:r>
          </w:p>
        </w:tc>
        <w:tc>
          <w:tcPr>
            <w:tcW w:w="901" w:type="dxa"/>
            <w:shd w:val="clear" w:color="auto" w:fill="auto"/>
            <w:noWrap/>
            <w:vAlign w:val="center"/>
          </w:tcPr>
          <w:p w14:paraId="1063E09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bottom"/>
              <w:rPr>
                <w:rFonts w:hint="default" w:ascii="Times New Roman" w:hAnsi="Times New Roman" w:eastAsia="仿宋_GB2312" w:cs="Times New Roman"/>
                <w:b w:val="0"/>
                <w:bCs w:val="0"/>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83952604</w:t>
            </w:r>
          </w:p>
        </w:tc>
      </w:tr>
    </w:tbl>
    <w:p w14:paraId="799B3C2B">
      <w:pPr>
        <w:keepNext w:val="0"/>
        <w:keepLines w:val="0"/>
        <w:pageBreakBefore w:val="0"/>
        <w:widowControl/>
        <w:kinsoku/>
        <w:wordWrap/>
        <w:overflowPunct/>
        <w:topLinePunct w:val="0"/>
        <w:autoSpaceDE/>
        <w:autoSpaceDN/>
        <w:bidi w:val="0"/>
        <w:adjustRightInd w:val="0"/>
        <w:snapToGrid w:val="0"/>
        <w:spacing w:line="578" w:lineRule="exact"/>
        <w:jc w:val="left"/>
        <w:rPr>
          <w:rFonts w:hint="default" w:ascii="Times New Roman" w:hAnsi="Times New Roman" w:eastAsia="仿宋_GB2312" w:cs="Times New Roman"/>
          <w:b w:val="0"/>
          <w:bCs w:val="0"/>
          <w:kern w:val="0"/>
          <w:sz w:val="28"/>
          <w:szCs w:val="28"/>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zMDU2ODg1NjcyYzkzNWY1ZjU2Mzc0NjI4YmQ4OTUifQ=="/>
  </w:docVars>
  <w:rsids>
    <w:rsidRoot w:val="00AA101D"/>
    <w:rsid w:val="00017543"/>
    <w:rsid w:val="00360E24"/>
    <w:rsid w:val="008443A7"/>
    <w:rsid w:val="00A05509"/>
    <w:rsid w:val="00AA101D"/>
    <w:rsid w:val="00B65D36"/>
    <w:rsid w:val="00B956B1"/>
    <w:rsid w:val="00F805D7"/>
    <w:rsid w:val="025005C5"/>
    <w:rsid w:val="0442423B"/>
    <w:rsid w:val="097D1165"/>
    <w:rsid w:val="0CCE2B10"/>
    <w:rsid w:val="0D3F57BC"/>
    <w:rsid w:val="10FE773C"/>
    <w:rsid w:val="15E908D9"/>
    <w:rsid w:val="2984482A"/>
    <w:rsid w:val="2CE675AA"/>
    <w:rsid w:val="2FAE0CAD"/>
    <w:rsid w:val="36376929"/>
    <w:rsid w:val="3A1F40FB"/>
    <w:rsid w:val="40B266AF"/>
    <w:rsid w:val="41DF121F"/>
    <w:rsid w:val="430E1911"/>
    <w:rsid w:val="4A6C515C"/>
    <w:rsid w:val="4F6D1406"/>
    <w:rsid w:val="51432A9D"/>
    <w:rsid w:val="568455BA"/>
    <w:rsid w:val="58727DC0"/>
    <w:rsid w:val="5A056A12"/>
    <w:rsid w:val="61EF4230"/>
    <w:rsid w:val="6481138B"/>
    <w:rsid w:val="67395F4D"/>
    <w:rsid w:val="77E85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font21"/>
    <w:basedOn w:val="7"/>
    <w:qFormat/>
    <w:uiPriority w:val="0"/>
    <w:rPr>
      <w:rFonts w:hint="eastAsia" w:ascii="仿宋_GB2312" w:eastAsia="仿宋_GB2312" w:cs="仿宋_GB2312"/>
      <w:color w:val="000000"/>
      <w:sz w:val="24"/>
      <w:szCs w:val="24"/>
      <w:u w:val="none"/>
    </w:rPr>
  </w:style>
  <w:style w:type="character" w:customStyle="1" w:styleId="10">
    <w:name w:val="页眉 字符"/>
    <w:basedOn w:val="7"/>
    <w:link w:val="3"/>
    <w:qFormat/>
    <w:uiPriority w:val="99"/>
    <w:rPr>
      <w:rFonts w:asciiTheme="minorHAnsi" w:hAnsiTheme="minorHAnsi" w:eastAsiaTheme="minorEastAsia" w:cstheme="minorBidi"/>
      <w:kern w:val="2"/>
      <w:sz w:val="18"/>
      <w:szCs w:val="18"/>
    </w:rPr>
  </w:style>
  <w:style w:type="character" w:customStyle="1" w:styleId="11">
    <w:name w:val="页脚 字符"/>
    <w:basedOn w:val="7"/>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2078</Words>
  <Characters>2660</Characters>
  <Lines>23</Lines>
  <Paragraphs>6</Paragraphs>
  <TotalTime>25</TotalTime>
  <ScaleCrop>false</ScaleCrop>
  <LinksUpToDate>false</LinksUpToDate>
  <CharactersWithSpaces>2660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2024-04-12T12:07:00Z</dcterms:created>
  <dc:creator>Lenovo</dc:creator>
  <cp:lastModifiedBy>温馨提示</cp:lastModifiedBy>
  <dcterms:modified xsi:type="dcterms:W3CDTF">2025-04-23T08:31:00Z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9BD2814F787E47BB9048BCE824E22872_13</vt:lpwstr>
  </property>
  <property fmtid="{D5CDD505-2E9C-101B-9397-08002B2CF9AE}" pid="4" name="KSOTemplateDocerSaveRecord">
    <vt:lpwstr>eyJoZGlkIjoiN2Y5NmE1NDhkOTBjZTE2MTQwMTllZTY5M2QwYmZkY2EiLCJ1c2VySWQiOiIzMjI0MTYyMjkifQ==</vt:lpwstr>
  </property>
</Properties>
</file>