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76FC49">
      <w:pPr>
        <w:jc w:val="center"/>
        <w:rPr>
          <w:rFonts w:hint="eastAsia" w:ascii="黑体" w:hAnsi="黑体" w:eastAsia="黑体" w:cs="黑体"/>
          <w:sz w:val="28"/>
          <w:szCs w:val="36"/>
        </w:rPr>
      </w:pP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首都经济贸易</w:t>
      </w:r>
      <w:r>
        <w:rPr>
          <w:rFonts w:hint="eastAsia" w:ascii="黑体" w:hAnsi="黑体" w:eastAsia="黑体" w:cs="黑体"/>
          <w:sz w:val="28"/>
          <w:szCs w:val="36"/>
        </w:rPr>
        <w:t>大学 202</w:t>
      </w:r>
      <w:r>
        <w:rPr>
          <w:rFonts w:hint="eastAsia" w:ascii="黑体" w:hAnsi="黑体" w:eastAsia="黑体" w:cs="黑体"/>
          <w:sz w:val="28"/>
          <w:szCs w:val="36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36"/>
        </w:rPr>
        <w:t xml:space="preserve"> 年国际组织后备人才培养项目推荐人选</w:t>
      </w:r>
    </w:p>
    <w:p w14:paraId="6585BF2A">
      <w:pPr>
        <w:bidi w:val="0"/>
        <w:rPr>
          <w:rFonts w:hint="eastAsia"/>
        </w:rPr>
      </w:pPr>
    </w:p>
    <w:tbl>
      <w:tblPr>
        <w:tblStyle w:val="3"/>
        <w:tblpPr w:leftFromText="180" w:rightFromText="180" w:vertAnchor="text" w:horzAnchor="page" w:tblpX="1747" w:tblpY="47"/>
        <w:tblOverlap w:val="never"/>
        <w:tblW w:w="510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313"/>
        <w:gridCol w:w="1590"/>
        <w:gridCol w:w="3326"/>
        <w:gridCol w:w="1499"/>
      </w:tblGrid>
      <w:tr w14:paraId="2BC4B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557" w:type="pct"/>
            <w:vAlign w:val="center"/>
          </w:tcPr>
          <w:p w14:paraId="5CE9792E">
            <w:pPr>
              <w:bidi w:val="0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754" w:type="pct"/>
            <w:vAlign w:val="center"/>
          </w:tcPr>
          <w:p w14:paraId="727DEC2F">
            <w:pPr>
              <w:bidi w:val="0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914" w:type="pct"/>
            <w:vAlign w:val="center"/>
          </w:tcPr>
          <w:p w14:paraId="492BB0BD">
            <w:pPr>
              <w:bidi w:val="0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导师</w:t>
            </w:r>
          </w:p>
        </w:tc>
        <w:tc>
          <w:tcPr>
            <w:tcW w:w="1912" w:type="pct"/>
            <w:vAlign w:val="center"/>
          </w:tcPr>
          <w:p w14:paraId="030B8512">
            <w:pPr>
              <w:bidi w:val="0"/>
              <w:jc w:val="center"/>
              <w:rPr>
                <w:rFonts w:hint="eastAsia" w:eastAsiaTheme="minor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学院</w:t>
            </w:r>
          </w:p>
        </w:tc>
        <w:tc>
          <w:tcPr>
            <w:tcW w:w="861" w:type="pct"/>
            <w:vAlign w:val="center"/>
          </w:tcPr>
          <w:p w14:paraId="32CBC1D8">
            <w:pPr>
              <w:bidi w:val="0"/>
              <w:jc w:val="both"/>
              <w:rPr>
                <w:rFonts w:hint="default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推荐结果</w:t>
            </w:r>
          </w:p>
        </w:tc>
      </w:tr>
      <w:tr w14:paraId="18F59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57" w:type="pct"/>
            <w:vAlign w:val="center"/>
          </w:tcPr>
          <w:p w14:paraId="0A3CC549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54" w:type="pct"/>
            <w:vAlign w:val="center"/>
          </w:tcPr>
          <w:p w14:paraId="7758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辛婉月</w:t>
            </w:r>
          </w:p>
        </w:tc>
        <w:tc>
          <w:tcPr>
            <w:tcW w:w="914" w:type="pct"/>
            <w:vAlign w:val="center"/>
          </w:tcPr>
          <w:p w14:paraId="64519B24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张晓慧</w:t>
            </w:r>
          </w:p>
        </w:tc>
        <w:tc>
          <w:tcPr>
            <w:tcW w:w="1912" w:type="pct"/>
            <w:vAlign w:val="center"/>
          </w:tcPr>
          <w:p w14:paraId="0B57C57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城市经济与公共管理学院</w:t>
            </w:r>
          </w:p>
        </w:tc>
        <w:tc>
          <w:tcPr>
            <w:tcW w:w="861" w:type="pct"/>
            <w:vAlign w:val="center"/>
          </w:tcPr>
          <w:p w14:paraId="7E01FEED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</w:tc>
      </w:tr>
      <w:tr w14:paraId="1EA63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57" w:type="pct"/>
            <w:vAlign w:val="center"/>
          </w:tcPr>
          <w:p w14:paraId="6B805AE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754" w:type="pct"/>
            <w:vAlign w:val="center"/>
          </w:tcPr>
          <w:p w14:paraId="0EA9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赵昕雅</w:t>
            </w:r>
          </w:p>
        </w:tc>
        <w:tc>
          <w:tcPr>
            <w:tcW w:w="914" w:type="pct"/>
            <w:vAlign w:val="center"/>
          </w:tcPr>
          <w:p w14:paraId="69787E4B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麻宝斌</w:t>
            </w:r>
          </w:p>
        </w:tc>
        <w:tc>
          <w:tcPr>
            <w:tcW w:w="1912" w:type="pct"/>
            <w:vAlign w:val="center"/>
          </w:tcPr>
          <w:p w14:paraId="7382ED9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城市经济与公共管理学院</w:t>
            </w:r>
          </w:p>
        </w:tc>
        <w:tc>
          <w:tcPr>
            <w:tcW w:w="861" w:type="pct"/>
            <w:vAlign w:val="center"/>
          </w:tcPr>
          <w:p w14:paraId="188CA07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</w:tc>
      </w:tr>
      <w:tr w14:paraId="44AB4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57" w:type="pct"/>
            <w:vAlign w:val="center"/>
          </w:tcPr>
          <w:p w14:paraId="5CE94B0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754" w:type="pct"/>
            <w:vAlign w:val="center"/>
          </w:tcPr>
          <w:p w14:paraId="47BD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 萱</w:t>
            </w:r>
          </w:p>
        </w:tc>
        <w:tc>
          <w:tcPr>
            <w:tcW w:w="914" w:type="pct"/>
            <w:vAlign w:val="center"/>
          </w:tcPr>
          <w:p w14:paraId="5BAEA2E0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麻宝斌</w:t>
            </w:r>
          </w:p>
        </w:tc>
        <w:tc>
          <w:tcPr>
            <w:tcW w:w="1912" w:type="pct"/>
            <w:vAlign w:val="center"/>
          </w:tcPr>
          <w:p w14:paraId="37D05D26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城市经济与公共管理学院</w:t>
            </w:r>
          </w:p>
        </w:tc>
        <w:tc>
          <w:tcPr>
            <w:tcW w:w="861" w:type="pct"/>
            <w:vAlign w:val="center"/>
          </w:tcPr>
          <w:p w14:paraId="2F3BFD4F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</w:tc>
      </w:tr>
      <w:tr w14:paraId="15702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</w:trPr>
        <w:tc>
          <w:tcPr>
            <w:tcW w:w="557" w:type="pct"/>
            <w:vAlign w:val="center"/>
          </w:tcPr>
          <w:p w14:paraId="22FF9B01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754" w:type="pct"/>
            <w:vAlign w:val="center"/>
          </w:tcPr>
          <w:p w14:paraId="64C11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 丹</w:t>
            </w:r>
          </w:p>
        </w:tc>
        <w:tc>
          <w:tcPr>
            <w:tcW w:w="914" w:type="pct"/>
            <w:vAlign w:val="center"/>
          </w:tcPr>
          <w:p w14:paraId="798B9C15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王霖琳</w:t>
            </w:r>
          </w:p>
        </w:tc>
        <w:tc>
          <w:tcPr>
            <w:tcW w:w="1912" w:type="pct"/>
            <w:vAlign w:val="center"/>
          </w:tcPr>
          <w:p w14:paraId="3DD09B0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城市经济与公共管理学院</w:t>
            </w:r>
          </w:p>
        </w:tc>
        <w:tc>
          <w:tcPr>
            <w:tcW w:w="861" w:type="pct"/>
            <w:vAlign w:val="center"/>
          </w:tcPr>
          <w:p w14:paraId="6DF2ABD7">
            <w:pPr>
              <w:bidi w:val="0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推荐</w:t>
            </w:r>
          </w:p>
        </w:tc>
      </w:tr>
    </w:tbl>
    <w:p w14:paraId="272049CE">
      <w:pPr>
        <w:bidi w:val="0"/>
        <w:rPr>
          <w:rFonts w:hint="eastAsia"/>
        </w:rPr>
      </w:pPr>
      <w:bookmarkStart w:id="0" w:name="_GoBack"/>
      <w:bookmarkEnd w:id="0"/>
    </w:p>
    <w:p w14:paraId="7E3CF671">
      <w:pPr>
        <w:bidi w:val="0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yOGUwMjZjNmQ2N2Q4ZTY0ODhlN2Y2Zjk1OTBjMmUifQ=="/>
  </w:docVars>
  <w:rsids>
    <w:rsidRoot w:val="34786E7C"/>
    <w:rsid w:val="2BFA1402"/>
    <w:rsid w:val="34786E7C"/>
    <w:rsid w:val="43CD51C7"/>
    <w:rsid w:val="771E214E"/>
    <w:rsid w:val="A77F3774"/>
    <w:rsid w:val="F7CFA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119</Characters>
  <Lines>0</Lines>
  <Paragraphs>0</Paragraphs>
  <TotalTime>5</TotalTime>
  <ScaleCrop>false</ScaleCrop>
  <LinksUpToDate>false</LinksUpToDate>
  <CharactersWithSpaces>123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2024-03-20T23:02:00Z</dcterms:created>
  <dc:creator>李若菲</dc:creator>
  <cp:lastModifiedBy>樊译阳</cp:lastModifiedBy>
  <dcterms:modified xsi:type="dcterms:W3CDTF">2025-03-31T02:15:04Z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25C670D13A674E82B008B319AD482EB5_13</vt:lpwstr>
  </property>
</Properties>
</file>