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2419" w14:textId="77777777" w:rsidR="005A09CE" w:rsidRDefault="005A09CE" w:rsidP="005A09CE">
      <w:pPr>
        <w:tabs>
          <w:tab w:val="left" w:pos="284"/>
        </w:tabs>
        <w:spacing w:line="560" w:lineRule="exact"/>
        <w:ind w:firstLineChars="100" w:firstLine="32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14:paraId="1894982B" w14:textId="77777777" w:rsidR="005A09CE" w:rsidRDefault="005A09CE" w:rsidP="005A09CE">
      <w:pPr>
        <w:rPr>
          <w:rFonts w:eastAsia="仿宋_GB2312"/>
          <w:sz w:val="32"/>
          <w:szCs w:val="32"/>
        </w:rPr>
      </w:pPr>
    </w:p>
    <w:p w14:paraId="179E6F3B" w14:textId="77777777" w:rsidR="00D5427C" w:rsidRDefault="00D5427C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784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14:paraId="341DFA75" w14:textId="77777777" w:rsidR="005A09CE" w:rsidRDefault="005A09CE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优秀研究生指导教师推荐表</w:t>
      </w:r>
    </w:p>
    <w:bookmarkEnd w:id="0"/>
    <w:p w14:paraId="7D1E340A" w14:textId="77777777" w:rsidR="005A09CE" w:rsidRDefault="005A09CE" w:rsidP="005A09CE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14:paraId="0ABF6629" w14:textId="77777777" w:rsidR="005A09CE" w:rsidRDefault="005A09CE" w:rsidP="005A09CE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     </w:t>
      </w:r>
    </w:p>
    <w:p w14:paraId="6BBEF68D" w14:textId="77777777" w:rsidR="005A09CE" w:rsidRDefault="00D5427C" w:rsidP="005A09CE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所在学院</w:t>
      </w:r>
      <w:r w:rsidR="005A09CE">
        <w:rPr>
          <w:rFonts w:eastAsia="楷体_GB2312" w:hint="eastAsia"/>
          <w:bCs/>
          <w:sz w:val="32"/>
        </w:rPr>
        <w:t xml:space="preserve">  </w:t>
      </w:r>
      <w:r w:rsidR="005A09CE">
        <w:rPr>
          <w:rFonts w:eastAsia="楷体_GB2312" w:hint="eastAsia"/>
          <w:bCs/>
          <w:sz w:val="32"/>
          <w:u w:val="single"/>
        </w:rPr>
        <w:t xml:space="preserve"> </w:t>
      </w:r>
      <w:r w:rsidR="005A09CE">
        <w:rPr>
          <w:rFonts w:ascii="仿宋" w:eastAsia="仿宋" w:hAnsi="仿宋" w:cs="仿宋" w:hint="eastAsia"/>
          <w:bCs/>
          <w:sz w:val="32"/>
          <w:u w:val="single"/>
        </w:rPr>
        <w:t xml:space="preserve">                 </w:t>
      </w:r>
      <w:r>
        <w:rPr>
          <w:rFonts w:ascii="仿宋" w:eastAsia="仿宋" w:hAnsi="仿宋" w:cs="仿宋"/>
          <w:bCs/>
          <w:sz w:val="32"/>
          <w:u w:val="single"/>
        </w:rPr>
        <w:t xml:space="preserve">    </w:t>
      </w:r>
    </w:p>
    <w:p w14:paraId="18058040" w14:textId="77777777" w:rsidR="005A09CE" w:rsidRDefault="005A09CE" w:rsidP="005A09CE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14:paraId="2615E900" w14:textId="77777777" w:rsidR="005A09CE" w:rsidRDefault="005A09CE" w:rsidP="005A09CE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5A09CE" w14:paraId="16C387A0" w14:textId="77777777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14:paraId="31985EFF" w14:textId="77777777" w:rsidR="005A09CE" w:rsidRDefault="005A09CE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14:paraId="3D8126BE" w14:textId="77777777" w:rsidR="005A09CE" w:rsidRDefault="005A09CE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1EB81327" w14:textId="77777777"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  <w:tr w:rsidR="005A09CE" w14:paraId="4F061999" w14:textId="77777777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14:paraId="6636D166" w14:textId="77777777"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14:paraId="600C32CF" w14:textId="77777777"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</w:tbl>
    <w:p w14:paraId="3810D9B9" w14:textId="77777777" w:rsidR="005A09CE" w:rsidRDefault="005A09CE" w:rsidP="005A09CE">
      <w:pPr>
        <w:rPr>
          <w:rFonts w:eastAsia="楷体_GB2312"/>
          <w:bCs/>
          <w:color w:val="FF0000"/>
        </w:rPr>
      </w:pPr>
    </w:p>
    <w:p w14:paraId="797D718F" w14:textId="77777777" w:rsidR="005A09CE" w:rsidRDefault="005A09CE" w:rsidP="005A09CE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5A09CE" w14:paraId="23AC4D75" w14:textId="77777777" w:rsidTr="008B7C99">
        <w:trPr>
          <w:cantSplit/>
          <w:trHeight w:val="297"/>
        </w:trPr>
        <w:tc>
          <w:tcPr>
            <w:tcW w:w="1620" w:type="dxa"/>
            <w:vAlign w:val="center"/>
          </w:tcPr>
          <w:p w14:paraId="5C7A759B" w14:textId="77777777"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60FEA27C" w14:textId="77777777"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5A09CE" w14:paraId="21C41C68" w14:textId="77777777" w:rsidTr="008B7C99">
        <w:trPr>
          <w:cantSplit/>
          <w:trHeight w:val="590"/>
        </w:trPr>
        <w:tc>
          <w:tcPr>
            <w:tcW w:w="1620" w:type="dxa"/>
            <w:vAlign w:val="center"/>
          </w:tcPr>
          <w:p w14:paraId="24245640" w14:textId="77777777" w:rsidR="005A09CE" w:rsidRDefault="005A09CE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210D9970" w14:textId="77777777" w:rsidR="005A09CE" w:rsidRDefault="005A09CE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5A09CE" w14:paraId="38BF5FE9" w14:textId="77777777" w:rsidTr="008B7C99">
        <w:trPr>
          <w:cantSplit/>
          <w:trHeight w:val="243"/>
        </w:trPr>
        <w:tc>
          <w:tcPr>
            <w:tcW w:w="1620" w:type="dxa"/>
            <w:vAlign w:val="center"/>
          </w:tcPr>
          <w:p w14:paraId="7B827687" w14:textId="77777777"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570A1473" w14:textId="77777777"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14:paraId="20CF4936" w14:textId="77777777" w:rsidR="005A09CE" w:rsidRDefault="005A09CE" w:rsidP="005A09CE">
      <w:pPr>
        <w:rPr>
          <w:rFonts w:eastAsia="楷体_GB2312"/>
          <w:bCs/>
          <w:sz w:val="32"/>
        </w:rPr>
      </w:pPr>
    </w:p>
    <w:p w14:paraId="4B384EBE" w14:textId="77777777" w:rsidR="005A09CE" w:rsidRDefault="00D5427C" w:rsidP="005A09CE">
      <w:pPr>
        <w:spacing w:line="0" w:lineRule="atLeast"/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 w:rsidR="005A09CE">
        <w:rPr>
          <w:rFonts w:eastAsia="楷体_GB2312" w:hint="eastAsia"/>
          <w:bCs/>
          <w:sz w:val="32"/>
        </w:rPr>
        <w:t>制</w:t>
      </w:r>
    </w:p>
    <w:p w14:paraId="4A31BCB8" w14:textId="77777777" w:rsidR="005A09CE" w:rsidRPr="00CC5417" w:rsidRDefault="005A09CE" w:rsidP="005A09CE">
      <w:pPr>
        <w:spacing w:line="640" w:lineRule="exact"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</w:p>
    <w:p w14:paraId="7121B5AF" w14:textId="77777777" w:rsidR="005A09CE" w:rsidRDefault="005A09CE" w:rsidP="005A09CE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14:paraId="3543E86C" w14:textId="77777777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14:paraId="093835CE" w14:textId="77777777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</w:t>
      </w:r>
      <w:r w:rsidR="006773BD">
        <w:rPr>
          <w:rFonts w:ascii="仿宋_GB2312" w:eastAsia="仿宋_GB2312" w:hint="eastAsia"/>
          <w:bCs/>
          <w:sz w:val="32"/>
          <w:szCs w:val="32"/>
        </w:rPr>
        <w:t>2022版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14:paraId="4C74C6A6" w14:textId="77777777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14:paraId="36F5AB97" w14:textId="77777777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14:paraId="09C49F2B" w14:textId="3A1044B3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 w:rsidR="00CC5417"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14:paraId="571AE9E5" w14:textId="71B18C3F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21</w:t>
      </w:r>
      <w:r w:rsidR="006773BD">
        <w:rPr>
          <w:rFonts w:ascii="仿宋_GB2312" w:eastAsia="仿宋_GB2312" w:hint="eastAsia"/>
          <w:bCs/>
          <w:sz w:val="32"/>
          <w:szCs w:val="32"/>
        </w:rPr>
        <w:t>、</w:t>
      </w:r>
      <w:r w:rsidR="006773BD">
        <w:rPr>
          <w:rFonts w:ascii="仿宋_GB2312" w:eastAsia="仿宋_GB2312"/>
          <w:bCs/>
          <w:sz w:val="32"/>
          <w:szCs w:val="32"/>
        </w:rPr>
        <w:t>2022</w:t>
      </w:r>
      <w:r w:rsidR="00CC5417">
        <w:rPr>
          <w:rFonts w:ascii="仿宋_GB2312" w:eastAsia="仿宋_GB2312" w:hint="eastAsia"/>
          <w:bCs/>
          <w:sz w:val="32"/>
          <w:szCs w:val="32"/>
        </w:rPr>
        <w:t>、2</w:t>
      </w:r>
      <w:r w:rsidR="00CC5417">
        <w:rPr>
          <w:rFonts w:ascii="仿宋_GB2312" w:eastAsia="仿宋_GB2312"/>
          <w:bCs/>
          <w:sz w:val="32"/>
          <w:szCs w:val="32"/>
        </w:rPr>
        <w:t>023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14:paraId="3E8BD5A7" w14:textId="77777777"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14:paraId="15902AE2" w14:textId="77777777" w:rsidR="005A09CE" w:rsidRDefault="003A7DC9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 w:rsidR="005A09CE">
        <w:rPr>
          <w:rFonts w:ascii="仿宋_GB2312" w:eastAsia="仿宋_GB2312" w:hint="eastAsia"/>
          <w:bCs/>
          <w:sz w:val="32"/>
          <w:szCs w:val="32"/>
        </w:rPr>
        <w:t>. 本表双面打印，采用A4普通纸简装。</w:t>
      </w:r>
    </w:p>
    <w:p w14:paraId="56C9D0F4" w14:textId="77777777" w:rsidR="005A09CE" w:rsidRPr="00991590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  <w:sectPr w:rsidR="005A09CE" w:rsidRPr="00991590" w:rsidSect="00C40ADA">
          <w:footerReference w:type="even" r:id="rId7"/>
          <w:footerReference w:type="default" r:id="rId8"/>
          <w:footerReference w:type="first" r:id="rId9"/>
          <w:pgSz w:w="11906" w:h="16838"/>
          <w:pgMar w:top="2381" w:right="1588" w:bottom="1985" w:left="1588" w:header="851" w:footer="1361" w:gutter="0"/>
          <w:pgNumType w:fmt="numberInDash"/>
          <w:cols w:space="720"/>
          <w:titlePg/>
          <w:docGrid w:type="lines" w:linePitch="312"/>
        </w:sectPr>
      </w:pPr>
    </w:p>
    <w:p w14:paraId="17620AF7" w14:textId="77777777" w:rsidR="005A09CE" w:rsidRPr="00B22FA5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037"/>
        <w:gridCol w:w="1363"/>
        <w:gridCol w:w="1214"/>
        <w:gridCol w:w="2168"/>
        <w:gridCol w:w="2379"/>
      </w:tblGrid>
      <w:tr w:rsidR="005A09CE" w14:paraId="191B6367" w14:textId="77777777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274B75E8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  <w:p w14:paraId="14F70666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14:paraId="63BD249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A325F4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14:paraId="297EAC4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BA4903C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14:paraId="733E4993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14:paraId="37998F4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5341F78D" w14:textId="77777777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4AC12582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14:paraId="6EC8C3D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70D0FB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214" w:type="dxa"/>
            <w:vAlign w:val="center"/>
          </w:tcPr>
          <w:p w14:paraId="3B21348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3E7FBDA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14:paraId="75B59C8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78AC9F49" w14:textId="77777777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24C2AB46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14:paraId="5B31681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1173BF2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207A2CB7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14:paraId="0A123CA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33B66B8" w14:textId="77777777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1167B992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5346C7D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5D6E6178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379" w:type="dxa"/>
            <w:vAlign w:val="center"/>
          </w:tcPr>
          <w:p w14:paraId="6E9E1FE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7C0CFA1" w14:textId="77777777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58E06D7F" w14:textId="4B111DE6" w:rsidR="005A09CE" w:rsidRDefault="00CC5417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34D5740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BD04684" w14:textId="0BFA2D76" w:rsidR="005A09CE" w:rsidRDefault="00CC5417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379" w:type="dxa"/>
            <w:vAlign w:val="center"/>
          </w:tcPr>
          <w:p w14:paraId="002E355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AEA0D7D" w14:textId="77777777" w:rsidR="005A09CE" w:rsidRDefault="005A09CE" w:rsidP="005A09CE">
      <w:pPr>
        <w:numPr>
          <w:ilvl w:val="0"/>
          <w:numId w:val="1"/>
        </w:num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09"/>
        <w:gridCol w:w="2423"/>
        <w:gridCol w:w="471"/>
        <w:gridCol w:w="483"/>
        <w:gridCol w:w="1584"/>
        <w:gridCol w:w="721"/>
        <w:gridCol w:w="226"/>
        <w:gridCol w:w="974"/>
        <w:gridCol w:w="27"/>
        <w:gridCol w:w="1261"/>
      </w:tblGrid>
      <w:tr w:rsidR="0023124E" w14:paraId="1E0D8958" w14:textId="77777777" w:rsidTr="00AC20B7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0142687" w14:textId="77777777" w:rsidR="0023124E" w:rsidRDefault="0023124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4961" w:type="dxa"/>
            <w:gridSpan w:val="4"/>
            <w:vAlign w:val="center"/>
          </w:tcPr>
          <w:p w14:paraId="3016E77B" w14:textId="77777777" w:rsidR="0023124E" w:rsidRPr="00AC20B7" w:rsidRDefault="00AC20B7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C20B7"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 w:rsidRPr="00AC20B7">
              <w:rPr>
                <w:rFonts w:ascii="仿宋_GB2312" w:eastAsia="仿宋_GB2312"/>
                <w:bCs/>
                <w:sz w:val="24"/>
              </w:rPr>
              <w:t>讲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 w:rsidRPr="00AC20B7">
              <w:rPr>
                <w:rFonts w:ascii="仿宋_GB2312" w:eastAsia="仿宋_GB2312"/>
                <w:bCs/>
                <w:sz w:val="24"/>
              </w:rPr>
              <w:t>教学评价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3209" w:type="dxa"/>
            <w:gridSpan w:val="5"/>
            <w:vAlign w:val="center"/>
          </w:tcPr>
          <w:p w14:paraId="79BB35D8" w14:textId="77777777" w:rsidR="0023124E" w:rsidRPr="00AC20B7" w:rsidRDefault="00AC20B7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__门</w:t>
            </w:r>
          </w:p>
        </w:tc>
      </w:tr>
      <w:tr w:rsidR="0023124E" w14:paraId="5C437A5C" w14:textId="77777777" w:rsidTr="00AC20B7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85AC1C6" w14:textId="77777777" w:rsidR="0023124E" w:rsidRDefault="0023124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CC88360" w14:textId="77777777" w:rsidR="0023124E" w:rsidRPr="00AC20B7" w:rsidRDefault="00A91BDC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91BDC">
              <w:rPr>
                <w:rFonts w:ascii="仿宋_GB2312" w:eastAsia="仿宋_GB2312" w:hint="eastAsia"/>
                <w:bCs/>
                <w:sz w:val="24"/>
              </w:rPr>
              <w:t>独立</w:t>
            </w:r>
            <w:r w:rsidRPr="00A91BDC">
              <w:rPr>
                <w:rFonts w:ascii="仿宋_GB2312" w:eastAsia="仿宋_GB2312"/>
                <w:bCs/>
                <w:sz w:val="24"/>
              </w:rPr>
              <w:t>或排名第一完成B1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级</w:t>
            </w:r>
            <w:r w:rsidRPr="00A91BDC">
              <w:rPr>
                <w:rFonts w:ascii="仿宋_GB2312" w:eastAsia="仿宋_GB2312"/>
                <w:bCs/>
                <w:sz w:val="24"/>
              </w:rPr>
              <w:t>教学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、</w:t>
            </w:r>
            <w:r w:rsidRPr="00A91BDC">
              <w:rPr>
                <w:rFonts w:ascii="仿宋_GB2312" w:eastAsia="仿宋_GB2312"/>
                <w:bCs/>
                <w:sz w:val="24"/>
              </w:rPr>
              <w:t>科研成果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3209" w:type="dxa"/>
            <w:gridSpan w:val="5"/>
            <w:vAlign w:val="center"/>
          </w:tcPr>
          <w:p w14:paraId="5364C76D" w14:textId="77777777" w:rsidR="0023124E" w:rsidRPr="00AC20B7" w:rsidRDefault="00AC20B7" w:rsidP="00AC20B7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___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_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_项</w:t>
            </w:r>
          </w:p>
        </w:tc>
      </w:tr>
      <w:tr w:rsidR="005A09CE" w14:paraId="337DF4EC" w14:textId="77777777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14:paraId="23BA0C7E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近三年主讲研究生课程及质量评价（限填5项）</w:t>
            </w:r>
          </w:p>
        </w:tc>
      </w:tr>
      <w:tr w:rsidR="005A09CE" w14:paraId="2ACD5B80" w14:textId="77777777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0229CF97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14:paraId="190D7CC5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84" w:type="dxa"/>
            <w:vAlign w:val="center"/>
          </w:tcPr>
          <w:p w14:paraId="35784BCA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48" w:type="dxa"/>
            <w:gridSpan w:val="4"/>
            <w:vAlign w:val="center"/>
          </w:tcPr>
          <w:p w14:paraId="63005408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14:paraId="1EA493F8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5A09CE" w14:paraId="383D09C5" w14:textId="77777777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233BFF2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FB7C00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574F807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200176C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337A18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CC6215A" w14:textId="77777777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8AC8DE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2ECDA24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1D6535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3647B4C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7EFFCE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3D20904" w14:textId="77777777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67FA683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0C7CDCC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D2D724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43855D3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E56D26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572B52F0" w14:textId="77777777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7BB0AB6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3AC7D2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B4A79B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032C49E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51D113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2DD089DA" w14:textId="77777777" w:rsidTr="00AC20B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3419A2B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56853FE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50F10B1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4A43FF9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DB2576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5CAFA10F" w14:textId="77777777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14:paraId="34452BD7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（限填5项）</w:t>
            </w:r>
          </w:p>
        </w:tc>
      </w:tr>
      <w:tr w:rsidR="005A09CE" w14:paraId="3DF92BA3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58C2A100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3DA77410" w14:textId="77777777"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14:paraId="5C1C5557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4602C80A" w14:textId="77777777"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14:paraId="73C114E0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14:paraId="514ACF22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5A09CE" w14:paraId="3EFBD952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1B0BCF5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F1E7FF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01F2EF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75ABC7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D7BD556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5ECD075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7A9E70C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B5AB2D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18C469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BDBA0A0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62B4019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EAE8E7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99B7DE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D3A2CF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F50F847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53ADE9F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51F6CD9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43A715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11B4C7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27BCC85F" w14:textId="77777777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0051721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4F93B6D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0D992E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5E5460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3E57691" w14:textId="77777777" w:rsidTr="008B7C99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14:paraId="105FBD15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科研项目（限填5项）</w:t>
            </w:r>
          </w:p>
        </w:tc>
      </w:tr>
      <w:tr w:rsidR="005A09CE" w14:paraId="422AD4EA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55026B65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14:paraId="58DEEFE9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14:paraId="7BA69EE6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5A09CE" w14:paraId="22F58121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0036FC7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880F4F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642925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556D330F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3F67A12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59F6BE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FFA6E7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04B8CB8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594CA02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BA848D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31FE353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45C6E0A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6D62223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8C8959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721FADD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309D1027" w14:textId="77777777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28F64F2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C48272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712A05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4818203" w14:textId="77777777" w:rsidR="0023124E" w:rsidRPr="0023124E" w:rsidRDefault="005A09CE" w:rsidP="0023124E">
      <w:pPr>
        <w:tabs>
          <w:tab w:val="left" w:pos="1155"/>
        </w:tabs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30"/>
        <w:gridCol w:w="1227"/>
        <w:gridCol w:w="1723"/>
        <w:gridCol w:w="1118"/>
        <w:gridCol w:w="1756"/>
        <w:gridCol w:w="3209"/>
      </w:tblGrid>
      <w:tr w:rsidR="0023124E" w14:paraId="6A9E4054" w14:textId="77777777" w:rsidTr="00991590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14:paraId="47655866" w14:textId="77777777"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954" w:type="dxa"/>
            <w:gridSpan w:val="5"/>
            <w:vAlign w:val="center"/>
          </w:tcPr>
          <w:p w14:paraId="15FD1A72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</w:t>
            </w:r>
            <w:r w:rsidR="008D3AF5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2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，且符合学校对科研成果认定的要求</w:t>
            </w:r>
          </w:p>
        </w:tc>
        <w:tc>
          <w:tcPr>
            <w:tcW w:w="3209" w:type="dxa"/>
            <w:vAlign w:val="center"/>
          </w:tcPr>
          <w:p w14:paraId="29EC55A4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23124E" w14:paraId="09E137B0" w14:textId="77777777" w:rsidTr="00991590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14:paraId="5416C8DB" w14:textId="77777777"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09245A72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209" w:type="dxa"/>
            <w:vAlign w:val="center"/>
          </w:tcPr>
          <w:p w14:paraId="52AE7592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23124E" w14:paraId="61BE9BB9" w14:textId="77777777" w:rsidTr="00991590">
        <w:trPr>
          <w:cantSplit/>
          <w:trHeight w:val="482"/>
          <w:jc w:val="center"/>
        </w:trPr>
        <w:tc>
          <w:tcPr>
            <w:tcW w:w="574" w:type="dxa"/>
            <w:vMerge/>
            <w:vAlign w:val="center"/>
          </w:tcPr>
          <w:p w14:paraId="2021FFA8" w14:textId="77777777"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535983A8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209" w:type="dxa"/>
            <w:vAlign w:val="center"/>
          </w:tcPr>
          <w:p w14:paraId="2C1CA3A4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23124E" w14:paraId="6B1E003F" w14:textId="77777777" w:rsidTr="00991590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14:paraId="6868FD8B" w14:textId="77777777"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1ED3A892" w14:textId="77777777" w:rsidR="0023124E" w:rsidRPr="0023124E" w:rsidRDefault="00991590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等</w:t>
            </w:r>
          </w:p>
        </w:tc>
        <w:tc>
          <w:tcPr>
            <w:tcW w:w="3209" w:type="dxa"/>
            <w:vAlign w:val="center"/>
          </w:tcPr>
          <w:p w14:paraId="38F6B22B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23124E" w14:paraId="325506D3" w14:textId="77777777" w:rsidTr="00991590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14:paraId="78FC6EEA" w14:textId="77777777" w:rsid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0737F4EE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209" w:type="dxa"/>
            <w:vAlign w:val="center"/>
          </w:tcPr>
          <w:p w14:paraId="08BC13EC" w14:textId="77777777" w:rsidR="0023124E" w:rsidRPr="0023124E" w:rsidRDefault="0023124E" w:rsidP="008B7C99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5A09CE" w14:paraId="53635C32" w14:textId="77777777" w:rsidTr="008B7C99">
        <w:trPr>
          <w:cantSplit/>
          <w:trHeight w:val="830"/>
          <w:jc w:val="center"/>
        </w:trPr>
        <w:tc>
          <w:tcPr>
            <w:tcW w:w="9737" w:type="dxa"/>
            <w:gridSpan w:val="7"/>
            <w:vAlign w:val="center"/>
          </w:tcPr>
          <w:p w14:paraId="02F38813" w14:textId="77777777" w:rsidR="005A09CE" w:rsidRDefault="005A09C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人；</w:t>
            </w:r>
          </w:p>
          <w:p w14:paraId="53B7F5F3" w14:textId="77777777" w:rsidR="005A09CE" w:rsidRDefault="005A09CE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人。</w:t>
            </w:r>
          </w:p>
        </w:tc>
      </w:tr>
      <w:tr w:rsidR="005A09CE" w14:paraId="7058D60C" w14:textId="77777777" w:rsidTr="008B7C99">
        <w:trPr>
          <w:cantSplit/>
          <w:trHeight w:val="558"/>
          <w:jc w:val="center"/>
        </w:trPr>
        <w:tc>
          <w:tcPr>
            <w:tcW w:w="9737" w:type="dxa"/>
            <w:gridSpan w:val="7"/>
            <w:vAlign w:val="center"/>
          </w:tcPr>
          <w:p w14:paraId="25D4D0BE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</w:t>
            </w:r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5A09CE" w14:paraId="77AABD96" w14:textId="77777777" w:rsidTr="008B7C99">
        <w:trPr>
          <w:cantSplit/>
          <w:trHeight w:val="495"/>
          <w:jc w:val="center"/>
        </w:trPr>
        <w:tc>
          <w:tcPr>
            <w:tcW w:w="704" w:type="dxa"/>
            <w:gridSpan w:val="2"/>
            <w:vAlign w:val="center"/>
          </w:tcPr>
          <w:p w14:paraId="1B188013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227" w:type="dxa"/>
            <w:vAlign w:val="center"/>
          </w:tcPr>
          <w:p w14:paraId="15F61A2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1D569F1E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14:paraId="1F22FDE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965" w:type="dxa"/>
            <w:gridSpan w:val="2"/>
            <w:vAlign w:val="center"/>
          </w:tcPr>
          <w:p w14:paraId="1C73E6CE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256A3CC9" w14:textId="77777777" w:rsidR="005A09CE" w:rsidRDefault="005A09CE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5A09CE" w14:paraId="18CF5A52" w14:textId="77777777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6C382A2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 w14:paraId="41B56A4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7BB702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CCB394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3B6124D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74508D9" w14:textId="77777777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65C8CC2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 w14:paraId="634E237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7B3070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A22B63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60B47DA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17FB10E" w14:textId="77777777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7E71218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vAlign w:val="center"/>
          </w:tcPr>
          <w:p w14:paraId="551F464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BD8DC4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988582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3EA9C1E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FB419CC" w14:textId="77777777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6AB8112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vAlign w:val="center"/>
          </w:tcPr>
          <w:p w14:paraId="3277897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EE19B2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200B24B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668BE3E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7DA0B86" w14:textId="77777777" w:rsidTr="008B7C99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5B4E760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vAlign w:val="center"/>
          </w:tcPr>
          <w:p w14:paraId="6C120ED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BCFCEA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E36DAD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5975661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2F8C9A1" w14:textId="77777777" w:rsidR="005A09CE" w:rsidRDefault="005A09CE" w:rsidP="005A09CE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14:paraId="2D5BF6F0" w14:textId="77777777" w:rsidR="005A09CE" w:rsidRDefault="005A09CE" w:rsidP="005A09CE">
      <w:pPr>
        <w:pStyle w:val="a5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A09CE" w14:paraId="4C1CB65F" w14:textId="77777777" w:rsidTr="00B0026C">
        <w:trPr>
          <w:trHeight w:hRule="exact" w:val="907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9AC" w14:textId="77777777" w:rsidR="005A09CE" w:rsidRDefault="005A09CE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14:paraId="436EB613" w14:textId="77777777" w:rsidR="005A09CE" w:rsidRPr="00CD4005" w:rsidRDefault="005A09CE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94BC189" w14:textId="77777777" w:rsidR="005A09CE" w:rsidRPr="00CD4005" w:rsidRDefault="005A09CE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A4C54F3" w14:textId="77777777" w:rsidR="005A09CE" w:rsidRPr="00CD4005" w:rsidRDefault="005A09CE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D63C040" w14:textId="77777777"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6D32627" w14:textId="77777777" w:rsidR="00991590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D6B63E9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BE4AEE5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F166B71" w14:textId="77777777"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A24CF9A" w14:textId="77777777"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13D2309" w14:textId="77777777" w:rsidR="00991590" w:rsidRPr="00CD4005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175CCD0" w14:textId="77777777" w:rsidR="00991590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F3F1869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298591C" w14:textId="77777777" w:rsid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99F6AFA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3D7D08F" w14:textId="77777777" w:rsid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968F2B1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A3323A0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6EA9B39" w14:textId="77777777" w:rsidR="00CD4005" w:rsidRPr="00CD4005" w:rsidRDefault="00CD4005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151BB57" w14:textId="77777777" w:rsidR="00991590" w:rsidRDefault="00991590" w:rsidP="00CD4005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78CC615" w14:textId="77777777" w:rsidR="00B0026C" w:rsidRPr="00B0026C" w:rsidRDefault="00B0026C" w:rsidP="00B0026C"/>
          <w:p w14:paraId="5E97E66C" w14:textId="77777777" w:rsidR="00CD4005" w:rsidRPr="00CD4005" w:rsidRDefault="00CD4005" w:rsidP="00CD4005">
            <w:pPr>
              <w:pStyle w:val="3"/>
            </w:pPr>
          </w:p>
          <w:p w14:paraId="046FB26D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14:paraId="048D2BE3" w14:textId="77777777" w:rsidR="005A09CE" w:rsidRDefault="005A09CE" w:rsidP="005A09CE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840"/>
      </w:tblGrid>
      <w:tr w:rsidR="006050DB" w14:paraId="474D31F2" w14:textId="77777777" w:rsidTr="00B22FA5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6D960FB" w14:textId="77777777" w:rsidR="006050DB" w:rsidRP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本 人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5BE4" w14:textId="77777777" w:rsidR="006050DB" w:rsidRPr="00B22FA5" w:rsidRDefault="006050DB" w:rsidP="006050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27542A72" w14:textId="77777777" w:rsidR="006050DB" w:rsidRPr="00B22FA5" w:rsidRDefault="006050DB" w:rsidP="006050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14:paraId="62ED317A" w14:textId="77777777" w:rsidR="006050DB" w:rsidRPr="00B22FA5" w:rsidRDefault="006050DB" w:rsidP="006050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408FFBE6" w14:textId="77777777" w:rsidR="006050DB" w:rsidRPr="00B22FA5" w:rsidRDefault="006050DB" w:rsidP="006050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6EBF7394" w14:textId="77777777" w:rsidR="006050DB" w:rsidRPr="00B22FA5" w:rsidRDefault="006050DB" w:rsidP="006050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41C1EA7A" w14:textId="77777777" w:rsidR="006050DB" w:rsidRPr="00B22FA5" w:rsidRDefault="006050DB" w:rsidP="006050DB">
            <w:pPr>
              <w:pStyle w:val="a6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</w:t>
            </w:r>
            <w:r w:rsidR="008D3AF5">
              <w:rPr>
                <w:rFonts w:ascii="仿宋_GB2312" w:eastAsia="仿宋_GB2312" w:hAnsi="仿宋"/>
                <w:color w:val="000000"/>
                <w:kern w:val="0"/>
                <w:sz w:val="24"/>
              </w:rPr>
              <w:t xml:space="preserve">                                        </w:t>
            </w: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6050DB" w14:paraId="100DF6FB" w14:textId="77777777" w:rsidTr="00B22FA5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781F2C4" w14:textId="77777777" w:rsidR="006050DB" w:rsidRP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4F4B51F2" w14:textId="77777777" w:rsid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9DCA" w14:textId="77777777" w:rsidR="006050DB" w:rsidRPr="00B22FA5" w:rsidRDefault="006050DB" w:rsidP="006050DB">
            <w:pPr>
              <w:pStyle w:val="a6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14:paraId="1518FEF0" w14:textId="77777777" w:rsidR="006050DB" w:rsidRDefault="006050DB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本申报表中填写的材料和数据准确无误、真实可靠，不涉及国家秘密，所推荐的研究生指导教师符合申报</w:t>
            </w:r>
            <w:r w:rsidRPr="00B22FA5"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14:paraId="7AF90BA2" w14:textId="5E46C929"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="00CC5417">
              <w:rPr>
                <w:rFonts w:ascii="仿宋_GB2312" w:eastAsia="仿宋_GB2312" w:hAnsi="仿宋_GB2312" w:cs="仿宋_GB2312" w:hint="eastAsia"/>
                <w:color w:val="000000"/>
              </w:rPr>
              <w:t>有学术不端或者师德失范行为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3F404CDF" w14:textId="77777777"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20D1ED24" w14:textId="5CA00575"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 w:rsidR="00CC5417">
              <w:rPr>
                <w:rFonts w:ascii="仿宋_GB2312" w:eastAsia="仿宋_GB2312" w:hAnsi="仿宋_GB2312" w:cs="仿宋_GB2312" w:hint="eastAsia"/>
                <w:color w:val="000000"/>
              </w:rPr>
              <w:t>近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5年内所指导研究生的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“</w:t>
            </w:r>
            <w:r w:rsidR="00667304">
              <w:rPr>
                <w:rFonts w:ascii="仿宋_GB2312" w:eastAsia="仿宋_GB2312" w:hAnsi="仿宋_GB2312" w:cs="仿宋_GB2312" w:hint="eastAsia"/>
                <w:color w:val="000000"/>
              </w:rPr>
              <w:t>存在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问题论文”；</w:t>
            </w:r>
          </w:p>
          <w:p w14:paraId="308347A9" w14:textId="77777777"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14:paraId="3760E01C" w14:textId="77777777" w:rsidR="00A91BDC" w:rsidRPr="00A91BDC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）发生过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1A82511D" w14:textId="77777777" w:rsidR="006050DB" w:rsidRPr="00B22FA5" w:rsidRDefault="00A91BDC" w:rsidP="00A91BDC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14:paraId="146E8F31" w14:textId="77777777" w:rsidR="006050DB" w:rsidRPr="00B22FA5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7078137B" w14:textId="77777777" w:rsidR="006050DB" w:rsidRPr="00B22FA5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14:paraId="499036DE" w14:textId="77777777" w:rsidR="006050DB" w:rsidRDefault="00A91BDC" w:rsidP="00A91BDC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</w:t>
            </w:r>
            <w:r w:rsidR="006050DB"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 w:rsidR="006050DB"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14:paraId="3C95ACC1" w14:textId="77777777" w:rsidR="00A91BDC" w:rsidRPr="00B22FA5" w:rsidRDefault="00A91BDC" w:rsidP="00A91BDC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14:paraId="5511343D" w14:textId="77777777" w:rsidR="006050DB" w:rsidRPr="00B22FA5" w:rsidRDefault="006050DB" w:rsidP="008B7C99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6050DB" w14:paraId="242111C0" w14:textId="77777777" w:rsidTr="006050DB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2C8C777" w14:textId="77777777" w:rsidR="006050DB" w:rsidRP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6B98D042" w14:textId="77777777" w:rsid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607A5E60" w14:textId="77777777" w:rsidR="006050DB" w:rsidRDefault="006050DB" w:rsidP="006050DB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718" w14:textId="77777777" w:rsidR="006050DB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3B7CB4FA" w14:textId="77777777" w:rsid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3A37ABD2" w14:textId="77777777" w:rsidR="006050DB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04C75855" w14:textId="77777777" w:rsid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6E945B77" w14:textId="77777777" w:rsidR="00B22FA5" w:rsidRP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4C85D2F9" w14:textId="77777777" w:rsidR="006050DB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44FB8647" w14:textId="77777777" w:rsidR="006050DB" w:rsidRDefault="006050DB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005B3A3F" w14:textId="77777777" w:rsidR="00B22FA5" w:rsidRDefault="00B22FA5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14:paraId="46D63E4E" w14:textId="77777777" w:rsidR="006050DB" w:rsidRDefault="008751F5" w:rsidP="00B22FA5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研究生院</w:t>
            </w:r>
            <w:r w:rsidR="00B22FA5">
              <w:rPr>
                <w:rFonts w:ascii="仿宋_GB2312" w:eastAsia="仿宋_GB2312" w:hAnsi="仿宋_GB2312" w:cs="仿宋_GB2312" w:hint="eastAsia"/>
                <w:color w:val="000000"/>
              </w:rPr>
              <w:t>公章         年   月   日</w:t>
            </w:r>
          </w:p>
        </w:tc>
      </w:tr>
    </w:tbl>
    <w:p w14:paraId="23B2CBB1" w14:textId="77777777" w:rsidR="00AE25AE" w:rsidRPr="005A09CE" w:rsidRDefault="00AE25AE"/>
    <w:sectPr w:rsidR="00AE25AE" w:rsidRPr="005A09C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CB6E" w14:textId="77777777" w:rsidR="00A74875" w:rsidRDefault="00A74875">
      <w:r>
        <w:separator/>
      </w:r>
    </w:p>
  </w:endnote>
  <w:endnote w:type="continuationSeparator" w:id="0">
    <w:p w14:paraId="35851377" w14:textId="77777777" w:rsidR="00A74875" w:rsidRDefault="00A7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ED1B" w14:textId="77777777" w:rsidR="007F4952" w:rsidRDefault="005A09CE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D641B">
      <w:rPr>
        <w:rFonts w:ascii="宋体" w:hAnsi="宋体"/>
        <w:noProof/>
        <w:sz w:val="28"/>
        <w:szCs w:val="28"/>
        <w:lang w:val="zh-CN"/>
      </w:rPr>
      <w:t>-</w:t>
    </w:r>
    <w:r w:rsidRPr="00ED641B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5AAE0C6F" w14:textId="77777777" w:rsidR="007F4952" w:rsidRDefault="00A748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06F6" w14:textId="77777777" w:rsidR="007F4952" w:rsidRDefault="005A09C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E66F7" w:rsidRPr="003E66F7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</w:p>
  <w:p w14:paraId="0276F40C" w14:textId="77777777" w:rsidR="007F4952" w:rsidRDefault="00A74875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AB6" w14:textId="77777777" w:rsidR="00F90362" w:rsidRPr="00F90362" w:rsidRDefault="005A09CE">
    <w:pPr>
      <w:pStyle w:val="a3"/>
      <w:jc w:val="right"/>
      <w:rPr>
        <w:rFonts w:ascii="宋体" w:hAnsi="宋体"/>
        <w:sz w:val="28"/>
        <w:szCs w:val="28"/>
      </w:rPr>
    </w:pPr>
    <w:r w:rsidRPr="00F90362">
      <w:rPr>
        <w:rFonts w:ascii="宋体" w:hAnsi="宋体"/>
        <w:sz w:val="28"/>
        <w:szCs w:val="28"/>
      </w:rPr>
      <w:fldChar w:fldCharType="begin"/>
    </w:r>
    <w:r w:rsidRPr="00F90362">
      <w:rPr>
        <w:rFonts w:ascii="宋体" w:hAnsi="宋体"/>
        <w:sz w:val="28"/>
        <w:szCs w:val="28"/>
      </w:rPr>
      <w:instrText>PAGE   \* MERGEFORMAT</w:instrText>
    </w:r>
    <w:r w:rsidRPr="00F90362">
      <w:rPr>
        <w:rFonts w:ascii="宋体" w:hAnsi="宋体"/>
        <w:sz w:val="28"/>
        <w:szCs w:val="28"/>
      </w:rPr>
      <w:fldChar w:fldCharType="separate"/>
    </w:r>
    <w:r w:rsidR="003E66F7" w:rsidRPr="003E66F7">
      <w:rPr>
        <w:rFonts w:ascii="宋体" w:hAnsi="宋体"/>
        <w:noProof/>
        <w:sz w:val="28"/>
        <w:szCs w:val="28"/>
        <w:lang w:val="zh-CN"/>
      </w:rPr>
      <w:t>-</w:t>
    </w:r>
    <w:r w:rsidR="003E66F7">
      <w:rPr>
        <w:rFonts w:ascii="宋体" w:hAnsi="宋体"/>
        <w:noProof/>
        <w:sz w:val="28"/>
        <w:szCs w:val="28"/>
      </w:rPr>
      <w:t xml:space="preserve"> 1 -</w:t>
    </w:r>
    <w:r w:rsidRPr="00F90362">
      <w:rPr>
        <w:rFonts w:ascii="宋体" w:hAnsi="宋体"/>
        <w:sz w:val="28"/>
        <w:szCs w:val="28"/>
      </w:rPr>
      <w:fldChar w:fldCharType="end"/>
    </w:r>
  </w:p>
  <w:p w14:paraId="278CA6AE" w14:textId="77777777" w:rsidR="00F90362" w:rsidRDefault="00A748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3750" w14:textId="77777777" w:rsidR="00A74875" w:rsidRDefault="00A74875">
      <w:r>
        <w:separator/>
      </w:r>
    </w:p>
  </w:footnote>
  <w:footnote w:type="continuationSeparator" w:id="0">
    <w:p w14:paraId="47ED62AF" w14:textId="77777777" w:rsidR="00A74875" w:rsidRDefault="00A7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9E393E"/>
    <w:multiLevelType w:val="singleLevel"/>
    <w:tmpl w:val="FF9E39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9CE"/>
    <w:rsid w:val="000564E6"/>
    <w:rsid w:val="000C7C70"/>
    <w:rsid w:val="001C50A9"/>
    <w:rsid w:val="0023124E"/>
    <w:rsid w:val="002F2381"/>
    <w:rsid w:val="003A7DC9"/>
    <w:rsid w:val="003E66F7"/>
    <w:rsid w:val="004259A7"/>
    <w:rsid w:val="004E573B"/>
    <w:rsid w:val="005A09CE"/>
    <w:rsid w:val="006012DD"/>
    <w:rsid w:val="006050DB"/>
    <w:rsid w:val="00667304"/>
    <w:rsid w:val="006773BD"/>
    <w:rsid w:val="006B4C2E"/>
    <w:rsid w:val="00750D05"/>
    <w:rsid w:val="00843050"/>
    <w:rsid w:val="0084756C"/>
    <w:rsid w:val="008751F5"/>
    <w:rsid w:val="008D1CB8"/>
    <w:rsid w:val="008D3AF5"/>
    <w:rsid w:val="00991590"/>
    <w:rsid w:val="00A74875"/>
    <w:rsid w:val="00A90DA7"/>
    <w:rsid w:val="00A91BDC"/>
    <w:rsid w:val="00AC20B7"/>
    <w:rsid w:val="00AE25AE"/>
    <w:rsid w:val="00B0026C"/>
    <w:rsid w:val="00B22FA5"/>
    <w:rsid w:val="00B90843"/>
    <w:rsid w:val="00C0677A"/>
    <w:rsid w:val="00C76E40"/>
    <w:rsid w:val="00CC5417"/>
    <w:rsid w:val="00CD4005"/>
    <w:rsid w:val="00D51E8D"/>
    <w:rsid w:val="00D5427C"/>
    <w:rsid w:val="00E306D1"/>
    <w:rsid w:val="00F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1B0A"/>
  <w15:docId w15:val="{7BB56468-A4B9-41B8-9B82-3E6A3AA2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A0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A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5A09C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5A09C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5A09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6">
    <w:name w:val="表"/>
    <w:basedOn w:val="a"/>
    <w:qFormat/>
    <w:rsid w:val="005A09CE"/>
    <w:pPr>
      <w:widowControl/>
      <w:shd w:val="clear" w:color="auto" w:fill="FFFFFF"/>
      <w:jc w:val="center"/>
    </w:pPr>
    <w:rPr>
      <w:rFonts w:eastAsia="等线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5A09CE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5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427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D1C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1CB8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0026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0026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0026C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026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0026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越乙 王</cp:lastModifiedBy>
  <cp:revision>21</cp:revision>
  <cp:lastPrinted>2022-03-07T06:15:00Z</cp:lastPrinted>
  <dcterms:created xsi:type="dcterms:W3CDTF">2022-03-02T07:37:00Z</dcterms:created>
  <dcterms:modified xsi:type="dcterms:W3CDTF">2024-07-02T08:07:00Z</dcterms:modified>
</cp:coreProperties>
</file>