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7E77" w:rsidRDefault="00BE7E77">
      <w:pPr>
        <w:pStyle w:val="1"/>
        <w:shd w:val="clear" w:color="auto" w:fill="FFFFFF"/>
        <w:spacing w:beforeAutospacing="0" w:after="140" w:afterAutospacing="0" w:line="360" w:lineRule="auto"/>
        <w:jc w:val="both"/>
        <w:rPr>
          <w:rFonts w:ascii="黑体" w:eastAsia="黑体" w:hAnsi="黑体" w:cs="黑体" w:hint="default"/>
          <w:spacing w:val="5"/>
          <w:sz w:val="32"/>
          <w:szCs w:val="32"/>
          <w:shd w:val="clear" w:color="auto" w:fill="FFFFFF"/>
        </w:rPr>
      </w:pPr>
    </w:p>
    <w:p w:rsidR="00BE7E77" w:rsidRDefault="00000000">
      <w:pPr>
        <w:pStyle w:val="1"/>
        <w:shd w:val="clear" w:color="auto" w:fill="FFFFFF"/>
        <w:spacing w:beforeAutospacing="0" w:after="140" w:afterAutospacing="0" w:line="360" w:lineRule="auto"/>
        <w:jc w:val="center"/>
        <w:rPr>
          <w:rFonts w:ascii="黑体" w:eastAsia="黑体" w:hAnsi="黑体" w:cs="黑体" w:hint="default"/>
          <w:spacing w:val="5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spacing w:val="5"/>
          <w:sz w:val="32"/>
          <w:szCs w:val="32"/>
          <w:shd w:val="clear" w:color="auto" w:fill="FFFFFF"/>
        </w:rPr>
        <w:t>首都经济贸易大学文化与传播学院</w:t>
      </w:r>
    </w:p>
    <w:p w:rsidR="00BE7E77" w:rsidRDefault="00000000">
      <w:pPr>
        <w:pStyle w:val="1"/>
        <w:shd w:val="clear" w:color="auto" w:fill="FFFFFF"/>
        <w:spacing w:beforeAutospacing="0" w:after="140" w:afterAutospacing="0" w:line="360" w:lineRule="auto"/>
        <w:jc w:val="center"/>
        <w:rPr>
          <w:rFonts w:ascii="黑体" w:eastAsia="黑体" w:hAnsi="黑体" w:cs="黑体" w:hint="default"/>
          <w:spacing w:val="5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spacing w:val="5"/>
          <w:sz w:val="32"/>
          <w:szCs w:val="32"/>
          <w:shd w:val="clear" w:color="auto" w:fill="FFFFFF"/>
        </w:rPr>
        <w:t>关于举办2024年全国优秀大学生夏令营活动的通知</w:t>
      </w:r>
    </w:p>
    <w:p w:rsidR="00BE7E77" w:rsidRDefault="00BE7E77">
      <w:pPr>
        <w:rPr>
          <w:rFonts w:ascii="黑体" w:eastAsia="黑体" w:hAnsi="黑体" w:cs="黑体"/>
          <w:spacing w:val="5"/>
          <w:sz w:val="32"/>
          <w:szCs w:val="32"/>
          <w:shd w:val="clear" w:color="auto" w:fill="FFFFFF"/>
        </w:rPr>
      </w:pPr>
    </w:p>
    <w:p w:rsidR="00BE7E77" w:rsidRDefault="00BE7E77">
      <w:pPr>
        <w:rPr>
          <w:rFonts w:ascii="黑体" w:eastAsia="黑体" w:hAnsi="黑体" w:cs="黑体"/>
          <w:spacing w:val="5"/>
          <w:sz w:val="32"/>
          <w:szCs w:val="32"/>
          <w:shd w:val="clear" w:color="auto" w:fill="FFFFFF"/>
        </w:rPr>
      </w:pPr>
    </w:p>
    <w:p w:rsidR="00BE7E77" w:rsidRDefault="00000000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首都经济贸易大学文化与传播学院始建2011年，由“三系一部</w:t>
      </w:r>
      <w:proofErr w:type="gramStart"/>
      <w:r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一</w:t>
      </w:r>
      <w:proofErr w:type="gramEnd"/>
      <w:r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中心”——即广告学系、传播学系、汉语言文学系、艺术教研部、人文与传媒实验教学中心组成，其中广告学系成立于1993年，传播学系成立于2004年。目前在校本科生600余名，硕士生30余名。现有传播学、广告学两个本科专业。</w:t>
      </w:r>
    </w:p>
    <w:p w:rsidR="00BE7E77" w:rsidRDefault="00000000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学院2018年获</w:t>
      </w:r>
      <w:proofErr w:type="gramStart"/>
      <w:r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批新闻</w:t>
      </w:r>
      <w:proofErr w:type="gramEnd"/>
      <w:r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传播学硕士一级学科授权点，2021年获</w:t>
      </w:r>
      <w:proofErr w:type="gramStart"/>
      <w:r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批新闻</w:t>
      </w:r>
      <w:proofErr w:type="gramEnd"/>
      <w:r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与传播专业硕士学位授权点。2019年、2020 年传播学、广告学专业分获北京市一流专业建设点。2015年与经济日版社“部校共建”经济新闻人才培养基地。现有专任教师47 人，教授11人，副教授15人，95%以上教师具博士或硕士学位。入选“北京市哲学社科理论人才百人工程”教师2名，北京市优秀教师1名，北京市师德榜样1名，北京市中青年骨干教师3名，首都经贸大学优秀主讲教师5名、师德标兵3名，首都经济贸易大学师德先锋1名。</w:t>
      </w:r>
    </w:p>
    <w:p w:rsidR="00BE7E77" w:rsidRDefault="00000000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为让更多优秀大学生了解首都经济贸易大学文化与传播学院，了解新闻传播发展的前沿动态，增进各高校优秀大学生之间的交流，文传学院将举办2024年“全国优秀大学生夏令营”活动。此次夏令营是选拔2025年硕士研究生重要方式之一，欢迎有意报考我院研究生的同学前来参加。</w:t>
      </w:r>
    </w:p>
    <w:p w:rsidR="00BE7E77" w:rsidRDefault="00BE7E77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</w:p>
    <w:p w:rsidR="00BE7E77" w:rsidRDefault="00BE7E77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</w:p>
    <w:p w:rsidR="00BE7E77" w:rsidRDefault="00BE7E77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</w:p>
    <w:p w:rsidR="00BE7E77" w:rsidRDefault="00BE7E77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</w:p>
    <w:p w:rsidR="00BE7E77" w:rsidRDefault="00BE7E77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</w:p>
    <w:p w:rsidR="00BE7E77" w:rsidRDefault="00BE7E77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</w:p>
    <w:p w:rsidR="00BE7E77" w:rsidRDefault="00BE7E77">
      <w:pPr>
        <w:spacing w:line="360" w:lineRule="auto"/>
        <w:jc w:val="both"/>
        <w:rPr>
          <w:b/>
          <w:bCs/>
        </w:rPr>
      </w:pPr>
    </w:p>
    <w:p w:rsidR="00BE7E77" w:rsidRDefault="00000000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活动时间</w:t>
      </w:r>
    </w:p>
    <w:p w:rsidR="00BE7E77" w:rsidRDefault="00000000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本次夏令营活动将于2024年6月26日-29日在线下举行，为期四天。</w:t>
      </w:r>
    </w:p>
    <w:p w:rsidR="00BE7E77" w:rsidRDefault="00BE7E77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</w:p>
    <w:p w:rsidR="00BE7E77" w:rsidRDefault="00000000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招生专业</w:t>
      </w:r>
    </w:p>
    <w:p w:rsidR="00BE7E77" w:rsidRDefault="00000000"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/>
          <w:noProof/>
        </w:rPr>
        <w:drawing>
          <wp:inline distT="0" distB="0" distL="114300" distR="114300">
            <wp:extent cx="4635500" cy="2747645"/>
            <wp:effectExtent l="0" t="0" r="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2747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E7E77" w:rsidRDefault="00BE7E77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BE7E77" w:rsidRDefault="00000000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申请资格</w:t>
      </w:r>
      <w:r w:rsidR="00B40C16" w:rsidRPr="00B40C16">
        <w:rPr>
          <w:rFonts w:hint="eastAsia"/>
          <w:b/>
          <w:bCs/>
          <w:sz w:val="28"/>
          <w:szCs w:val="28"/>
        </w:rPr>
        <w:t>（条件</w:t>
      </w:r>
      <w:r w:rsidR="00F94E32">
        <w:rPr>
          <w:rFonts w:hint="eastAsia"/>
          <w:b/>
          <w:bCs/>
          <w:sz w:val="28"/>
          <w:szCs w:val="28"/>
        </w:rPr>
        <w:t>1-4</w:t>
      </w:r>
      <w:r w:rsidR="00B40C16" w:rsidRPr="00B40C16">
        <w:rPr>
          <w:rFonts w:hint="eastAsia"/>
          <w:b/>
          <w:bCs/>
          <w:sz w:val="28"/>
          <w:szCs w:val="28"/>
        </w:rPr>
        <w:t>需同时满足）</w:t>
      </w:r>
      <w:r w:rsidR="00B40C16" w:rsidRPr="00B40C16">
        <w:rPr>
          <w:rFonts w:hint="eastAsia"/>
          <w:b/>
          <w:bCs/>
          <w:sz w:val="28"/>
          <w:szCs w:val="28"/>
        </w:rPr>
        <w:t xml:space="preserve"> </w:t>
      </w:r>
      <w:r w:rsidR="00B40C16" w:rsidRPr="00B40C16">
        <w:rPr>
          <w:rFonts w:hint="eastAsia"/>
          <w:b/>
          <w:bCs/>
          <w:sz w:val="28"/>
          <w:szCs w:val="28"/>
        </w:rPr>
        <w:t>：</w:t>
      </w:r>
    </w:p>
    <w:p w:rsidR="00B40C16" w:rsidRPr="00B40C16" w:rsidRDefault="00B40C16" w:rsidP="00B40C16">
      <w:pPr>
        <w:pStyle w:val="a3"/>
        <w:shd w:val="clear" w:color="auto" w:fill="FFFFFF"/>
        <w:spacing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B40C16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（一）拥护中国共产党的领导，遵纪守法，品德良好，学风端正，身心健康。</w:t>
      </w:r>
    </w:p>
    <w:p w:rsidR="00B40C16" w:rsidRPr="00B40C16" w:rsidRDefault="00B40C16" w:rsidP="00B40C16">
      <w:pPr>
        <w:pStyle w:val="a3"/>
        <w:shd w:val="clear" w:color="auto" w:fill="FFFFFF"/>
        <w:spacing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B40C16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（二）大学在校三年级本科生（2025届毕业生）。</w:t>
      </w:r>
    </w:p>
    <w:p w:rsidR="00B40C16" w:rsidRPr="00B40C16" w:rsidRDefault="00B40C16" w:rsidP="00B40C16">
      <w:pPr>
        <w:pStyle w:val="a3"/>
        <w:shd w:val="clear" w:color="auto" w:fill="FFFFFF"/>
        <w:spacing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B40C16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（三）学习成绩优异，本科前三年（或前5学期）平均课程成绩（或学分绩点）排名在该校同年级本专业前25%之内；或者虽然成绩不在前25%之内，但在其他方面有优异表现，如有突出的研究成果或个人事迹等，亦可申请。</w:t>
      </w:r>
    </w:p>
    <w:p w:rsidR="00B40C16" w:rsidRPr="00B40C16" w:rsidRDefault="00B40C16" w:rsidP="00B40C16">
      <w:pPr>
        <w:pStyle w:val="a3"/>
        <w:shd w:val="clear" w:color="auto" w:fill="FFFFFF"/>
        <w:spacing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B40C16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（四）英语达到国家四级水平（425分以上）。</w:t>
      </w:r>
    </w:p>
    <w:p w:rsidR="00B40C16" w:rsidRPr="00B40C16" w:rsidRDefault="00B40C16" w:rsidP="00B40C16">
      <w:pPr>
        <w:pStyle w:val="a3"/>
        <w:shd w:val="clear" w:color="auto" w:fill="FFFFFF"/>
        <w:spacing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B40C16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（五）以第一作者身份在本学科相关核心期刊上发表过学术论文者优先。</w:t>
      </w:r>
    </w:p>
    <w:p w:rsidR="00B40C16" w:rsidRPr="00B40C16" w:rsidRDefault="00B40C16" w:rsidP="00B40C16">
      <w:pPr>
        <w:pStyle w:val="a3"/>
        <w:shd w:val="clear" w:color="auto" w:fill="FFFFFF"/>
        <w:spacing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B40C16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（六）参加过国家、省级科技创新活动取得三等奖以上者优先。</w:t>
      </w:r>
    </w:p>
    <w:p w:rsidR="00B40C16" w:rsidRPr="00B40C16" w:rsidRDefault="00B40C16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</w:p>
    <w:p w:rsidR="00B40C16" w:rsidRDefault="00B40C16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</w:p>
    <w:p w:rsidR="00BE7E77" w:rsidRDefault="00000000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申请材料</w:t>
      </w:r>
    </w:p>
    <w:p w:rsidR="00B40C16" w:rsidRPr="00B40C16" w:rsidRDefault="00B40C16" w:rsidP="00B40C16">
      <w:pPr>
        <w:pStyle w:val="a3"/>
        <w:shd w:val="clear" w:color="auto" w:fill="FFFFFF"/>
        <w:spacing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B40C16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（一）申请表（报名系统生成打印）；</w:t>
      </w:r>
    </w:p>
    <w:p w:rsidR="00B40C16" w:rsidRPr="00B40C16" w:rsidRDefault="00B40C16" w:rsidP="00B40C16">
      <w:pPr>
        <w:pStyle w:val="a3"/>
        <w:shd w:val="clear" w:color="auto" w:fill="FFFFFF"/>
        <w:spacing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B40C16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（二）个人陈述1份；</w:t>
      </w:r>
    </w:p>
    <w:p w:rsidR="00B40C16" w:rsidRPr="00B40C16" w:rsidRDefault="00B40C16" w:rsidP="00B40C16">
      <w:pPr>
        <w:pStyle w:val="a3"/>
        <w:shd w:val="clear" w:color="auto" w:fill="FFFFFF"/>
        <w:spacing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B40C16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（三）本科（含本科双学位）成绩单。</w:t>
      </w:r>
    </w:p>
    <w:p w:rsidR="00B40C16" w:rsidRPr="00B40C16" w:rsidRDefault="00B40C16" w:rsidP="00B40C16">
      <w:pPr>
        <w:pStyle w:val="a3"/>
        <w:shd w:val="clear" w:color="auto" w:fill="FFFFFF"/>
        <w:spacing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B40C16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（四）国家英语四、六级考试成绩或TOEFL成绩、GRE/GMAT成绩等体现自身英语水平的证明材料1份；</w:t>
      </w:r>
    </w:p>
    <w:p w:rsidR="00B40C16" w:rsidRPr="00B40C16" w:rsidRDefault="00B40C16" w:rsidP="00B40C16">
      <w:pPr>
        <w:pStyle w:val="a3"/>
        <w:shd w:val="clear" w:color="auto" w:fill="FFFFFF"/>
        <w:spacing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B40C16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（五）其他证明材料（自选非必须提交）。选取具有代表性的材料，包括①已发表论文，②奖状证书。证明材料应简明，并与在线申请内容相一致。</w:t>
      </w:r>
    </w:p>
    <w:p w:rsidR="00B40C16" w:rsidRPr="00B40C16" w:rsidRDefault="00B40C16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</w:p>
    <w:p w:rsidR="00BE7E77" w:rsidRDefault="00000000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申请流程</w:t>
      </w:r>
    </w:p>
    <w:p w:rsidR="00451624" w:rsidRPr="00451624" w:rsidRDefault="00451624" w:rsidP="00451624">
      <w:pPr>
        <w:pStyle w:val="a3"/>
        <w:shd w:val="clear" w:color="auto" w:fill="FFFFFF"/>
        <w:wordWrap w:val="0"/>
        <w:spacing w:line="360" w:lineRule="auto"/>
        <w:ind w:firstLine="420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451624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进入报名系统（网址</w:t>
      </w:r>
      <w:hyperlink r:id="rId8" w:tgtFrame="_blank" w:history="1">
        <w:r w:rsidRPr="00451624">
          <w:rPr>
            <w:rStyle w:val="aa"/>
            <w:rFonts w:ascii="宋体" w:eastAsia="宋体" w:hAnsi="宋体" w:cs="宋体" w:hint="eastAsia"/>
            <w:spacing w:val="5"/>
            <w:sz w:val="21"/>
            <w:szCs w:val="21"/>
            <w:shd w:val="clear" w:color="auto" w:fill="FFFFFF"/>
          </w:rPr>
          <w:t>https://yz.cueb.edu.cn/Open/ZsTkssXly/Signin.aspx</w:t>
        </w:r>
      </w:hyperlink>
      <w:r w:rsidRPr="00451624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）点击“申请”填写基本信息并进入个人信息填报页面。进行密码设置后继续填写报名信息并在系统提交相关材料（提交申请时请根据自己的研究兴趣选择相应的专业领域，报名后不可修改)。注意：每个页面填写完毕后请逐页点击右上角“保存”按钮。全部填写完毕后点击“基本信息”右上角“提交”按钮。</w:t>
      </w:r>
    </w:p>
    <w:p w:rsidR="00451624" w:rsidRPr="00451624" w:rsidRDefault="00451624" w:rsidP="00451624">
      <w:pPr>
        <w:pStyle w:val="a3"/>
        <w:shd w:val="clear" w:color="auto" w:fill="FFFFFF"/>
        <w:wordWrap w:val="0"/>
        <w:spacing w:line="360" w:lineRule="auto"/>
        <w:ind w:firstLine="420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451624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系统开通时间为2024年6月5日至6月18日，每天8:00-16:30。</w:t>
      </w:r>
    </w:p>
    <w:p w:rsidR="00B40C16" w:rsidRPr="00451624" w:rsidRDefault="00B40C16">
      <w:pPr>
        <w:pStyle w:val="a3"/>
        <w:shd w:val="clear" w:color="auto" w:fill="FFFFFF"/>
        <w:wordWrap w:val="0"/>
        <w:spacing w:beforeAutospacing="0" w:afterAutospacing="0" w:line="360" w:lineRule="auto"/>
        <w:ind w:firstLine="420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</w:p>
    <w:p w:rsidR="00B40C16" w:rsidRPr="00606F1D" w:rsidRDefault="00606F1D" w:rsidP="00606F1D">
      <w:pPr>
        <w:spacing w:line="360" w:lineRule="auto"/>
        <w:jc w:val="both"/>
        <w:rPr>
          <w:b/>
          <w:bCs/>
          <w:sz w:val="28"/>
          <w:szCs w:val="28"/>
        </w:rPr>
      </w:pPr>
      <w:r w:rsidRPr="00606F1D">
        <w:rPr>
          <w:rFonts w:hint="eastAsia"/>
          <w:b/>
          <w:bCs/>
          <w:sz w:val="28"/>
          <w:szCs w:val="28"/>
        </w:rPr>
        <w:t>六</w:t>
      </w:r>
      <w:r w:rsidR="00B40C16" w:rsidRPr="00606F1D">
        <w:rPr>
          <w:rFonts w:hint="eastAsia"/>
          <w:b/>
          <w:bCs/>
          <w:sz w:val="28"/>
          <w:szCs w:val="28"/>
        </w:rPr>
        <w:t>、材料审核及营员录取</w:t>
      </w:r>
    </w:p>
    <w:p w:rsidR="00451624" w:rsidRPr="00451624" w:rsidRDefault="00451624" w:rsidP="00451624">
      <w:pPr>
        <w:pStyle w:val="a3"/>
        <w:shd w:val="clear" w:color="auto" w:fill="FFFFFF"/>
        <w:wordWrap w:val="0"/>
        <w:spacing w:line="360" w:lineRule="auto"/>
        <w:ind w:firstLine="420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451624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（一）材料接收：因报名材料较多，不提供电话确认。所有材料请按序号排好打包上传照片或扫描件。</w:t>
      </w:r>
    </w:p>
    <w:p w:rsidR="00BE7E77" w:rsidRPr="00451624" w:rsidRDefault="00451624" w:rsidP="00451624">
      <w:pPr>
        <w:pStyle w:val="a3"/>
        <w:shd w:val="clear" w:color="auto" w:fill="FFFFFF"/>
        <w:wordWrap w:val="0"/>
        <w:spacing w:line="360" w:lineRule="auto"/>
        <w:ind w:firstLine="420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451624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（二）材料审核及夏令营入营资格审定：夏令营材料审核和夏令营入营资格审定工作由学院负责。入营名单将在我校</w:t>
      </w:r>
      <w:proofErr w:type="gramStart"/>
      <w:r w:rsidRPr="00451624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研招网</w:t>
      </w:r>
      <w:proofErr w:type="gramEnd"/>
      <w:r w:rsidRPr="00451624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公布并通知本人，请保持手机和邮件畅通。未入选者，不另行通知。</w:t>
      </w:r>
    </w:p>
    <w:p w:rsidR="00BE7E77" w:rsidRPr="00606F1D" w:rsidRDefault="00606F1D" w:rsidP="00606F1D">
      <w:pPr>
        <w:spacing w:line="360" w:lineRule="auto"/>
        <w:jc w:val="both"/>
        <w:rPr>
          <w:b/>
          <w:bCs/>
          <w:sz w:val="28"/>
          <w:szCs w:val="28"/>
        </w:rPr>
      </w:pPr>
      <w:r w:rsidRPr="00606F1D">
        <w:rPr>
          <w:rFonts w:hint="eastAsia"/>
          <w:b/>
          <w:bCs/>
          <w:sz w:val="28"/>
          <w:szCs w:val="28"/>
        </w:rPr>
        <w:t>七、日程安排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3"/>
        <w:gridCol w:w="1828"/>
        <w:gridCol w:w="2882"/>
        <w:gridCol w:w="2469"/>
      </w:tblGrid>
      <w:tr w:rsidR="00606F1D" w:rsidTr="00E478C9">
        <w:trPr>
          <w:trHeight w:val="496"/>
        </w:trPr>
        <w:tc>
          <w:tcPr>
            <w:tcW w:w="1343" w:type="dxa"/>
            <w:vAlign w:val="center"/>
          </w:tcPr>
          <w:p w:rsidR="00606F1D" w:rsidRDefault="00606F1D" w:rsidP="00E478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Hlk168516406"/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828" w:type="dxa"/>
            <w:vAlign w:val="center"/>
          </w:tcPr>
          <w:p w:rsidR="00606F1D" w:rsidRDefault="00606F1D" w:rsidP="00E478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5351" w:type="dxa"/>
            <w:gridSpan w:val="2"/>
            <w:vAlign w:val="center"/>
          </w:tcPr>
          <w:p w:rsidR="00606F1D" w:rsidRDefault="00606F1D" w:rsidP="00E478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活动内容</w:t>
            </w:r>
          </w:p>
        </w:tc>
      </w:tr>
      <w:tr w:rsidR="00606F1D" w:rsidTr="00E478C9">
        <w:trPr>
          <w:trHeight w:val="1048"/>
        </w:trPr>
        <w:tc>
          <w:tcPr>
            <w:tcW w:w="1343" w:type="dxa"/>
            <w:vAlign w:val="center"/>
          </w:tcPr>
          <w:p w:rsidR="00606F1D" w:rsidRDefault="00606F1D" w:rsidP="00E478C9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color w:val="000000"/>
                <w:spacing w:val="5"/>
                <w:shd w:val="clear" w:color="auto" w:fill="FFFFFF"/>
              </w:rPr>
              <w:t>6月26日</w:t>
            </w:r>
          </w:p>
        </w:tc>
        <w:tc>
          <w:tcPr>
            <w:tcW w:w="1828" w:type="dxa"/>
            <w:vAlign w:val="center"/>
          </w:tcPr>
          <w:p w:rsidR="00606F1D" w:rsidRDefault="00606F1D" w:rsidP="00E478C9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color w:val="000000"/>
                <w:spacing w:val="5"/>
                <w:shd w:val="clear" w:color="auto" w:fill="FFFFFF"/>
              </w:rPr>
              <w:t>09:00—19:00</w:t>
            </w:r>
          </w:p>
        </w:tc>
        <w:tc>
          <w:tcPr>
            <w:tcW w:w="5351" w:type="dxa"/>
            <w:gridSpan w:val="2"/>
            <w:vAlign w:val="center"/>
          </w:tcPr>
          <w:p w:rsidR="00606F1D" w:rsidRDefault="00606F1D" w:rsidP="00E478C9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</w:rPr>
              <w:t>营员报到</w:t>
            </w:r>
          </w:p>
        </w:tc>
      </w:tr>
      <w:tr w:rsidR="00606F1D" w:rsidTr="00E478C9">
        <w:trPr>
          <w:trHeight w:val="1262"/>
        </w:trPr>
        <w:tc>
          <w:tcPr>
            <w:tcW w:w="1343" w:type="dxa"/>
            <w:vAlign w:val="center"/>
          </w:tcPr>
          <w:p w:rsidR="00606F1D" w:rsidRDefault="00606F1D" w:rsidP="00E478C9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color w:val="000000"/>
                <w:spacing w:val="5"/>
                <w:shd w:val="clear" w:color="auto" w:fill="FFFFFF"/>
              </w:rPr>
              <w:t>6月27日</w:t>
            </w:r>
          </w:p>
        </w:tc>
        <w:tc>
          <w:tcPr>
            <w:tcW w:w="1828" w:type="dxa"/>
            <w:vAlign w:val="center"/>
          </w:tcPr>
          <w:p w:rsidR="00606F1D" w:rsidRDefault="00606F1D" w:rsidP="00E478C9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color w:val="000000"/>
                <w:spacing w:val="5"/>
                <w:shd w:val="clear" w:color="auto" w:fill="FFFFFF"/>
              </w:rPr>
              <w:t>全天</w:t>
            </w:r>
          </w:p>
        </w:tc>
        <w:tc>
          <w:tcPr>
            <w:tcW w:w="5351" w:type="dxa"/>
            <w:gridSpan w:val="2"/>
            <w:vAlign w:val="center"/>
          </w:tcPr>
          <w:p w:rsidR="00606F1D" w:rsidRDefault="00606F1D" w:rsidP="00E478C9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  <w:r w:rsidRPr="00C559E4">
              <w:rPr>
                <w:rFonts w:ascii="宋体" w:eastAsia="宋体" w:hAnsi="宋体" w:cs="宋体" w:hint="eastAsia"/>
              </w:rPr>
              <w:t>学校统一组织</w:t>
            </w:r>
            <w:r>
              <w:rPr>
                <w:rFonts w:ascii="宋体" w:eastAsia="宋体" w:hAnsi="宋体" w:cs="宋体" w:hint="eastAsia"/>
              </w:rPr>
              <w:t>开营仪式、学术讲座、学院推介、校史馆参观</w:t>
            </w:r>
          </w:p>
        </w:tc>
      </w:tr>
      <w:tr w:rsidR="00606F1D" w:rsidTr="00E478C9">
        <w:tc>
          <w:tcPr>
            <w:tcW w:w="1343" w:type="dxa"/>
            <w:vMerge w:val="restart"/>
            <w:vAlign w:val="center"/>
          </w:tcPr>
          <w:p w:rsidR="00606F1D" w:rsidRDefault="00606F1D" w:rsidP="00E478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5"/>
                <w:shd w:val="clear" w:color="auto" w:fill="FFFFFF"/>
              </w:rPr>
              <w:t>6月28日</w:t>
            </w:r>
          </w:p>
        </w:tc>
        <w:tc>
          <w:tcPr>
            <w:tcW w:w="1828" w:type="dxa"/>
            <w:vAlign w:val="center"/>
          </w:tcPr>
          <w:p w:rsidR="00606F1D" w:rsidRDefault="00606F1D" w:rsidP="00E478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2" w:type="dxa"/>
            <w:vAlign w:val="center"/>
          </w:tcPr>
          <w:p w:rsidR="00606F1D" w:rsidRDefault="00606F1D" w:rsidP="00E478C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学术硕士组</w:t>
            </w:r>
          </w:p>
        </w:tc>
        <w:tc>
          <w:tcPr>
            <w:tcW w:w="2469" w:type="dxa"/>
            <w:vAlign w:val="center"/>
          </w:tcPr>
          <w:p w:rsidR="00606F1D" w:rsidRDefault="00606F1D" w:rsidP="00E478C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专业硕士组</w:t>
            </w:r>
          </w:p>
        </w:tc>
      </w:tr>
      <w:tr w:rsidR="00606F1D" w:rsidTr="00E478C9">
        <w:tc>
          <w:tcPr>
            <w:tcW w:w="1343" w:type="dxa"/>
            <w:vMerge/>
            <w:vAlign w:val="center"/>
          </w:tcPr>
          <w:p w:rsidR="00606F1D" w:rsidRDefault="00606F1D" w:rsidP="00E478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606F1D" w:rsidRDefault="00606F1D" w:rsidP="00E478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上午</w:t>
            </w:r>
          </w:p>
        </w:tc>
        <w:tc>
          <w:tcPr>
            <w:tcW w:w="2882" w:type="dxa"/>
            <w:vAlign w:val="center"/>
          </w:tcPr>
          <w:p w:rsidR="00606F1D" w:rsidRPr="00AC4933" w:rsidRDefault="00606F1D" w:rsidP="007864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933">
              <w:rPr>
                <w:rFonts w:ascii="宋体" w:eastAsia="宋体" w:hAnsi="宋体" w:cs="宋体" w:hint="eastAsia"/>
              </w:rPr>
              <w:t>专业笔试</w:t>
            </w:r>
            <w:r w:rsidR="001E2B74">
              <w:rPr>
                <w:rFonts w:ascii="宋体" w:eastAsia="宋体" w:hAnsi="宋体" w:cs="宋体" w:hint="eastAsia"/>
              </w:rPr>
              <w:t>、学术活动</w:t>
            </w:r>
          </w:p>
        </w:tc>
        <w:tc>
          <w:tcPr>
            <w:tcW w:w="2469" w:type="dxa"/>
            <w:vAlign w:val="center"/>
          </w:tcPr>
          <w:p w:rsidR="00606F1D" w:rsidRPr="00AC4933" w:rsidRDefault="00606F1D" w:rsidP="007864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933">
              <w:rPr>
                <w:rFonts w:ascii="宋体" w:eastAsia="宋体" w:hAnsi="宋体" w:cs="宋体" w:hint="eastAsia"/>
              </w:rPr>
              <w:t>专业笔试</w:t>
            </w:r>
            <w:r w:rsidR="001E2B74">
              <w:rPr>
                <w:rFonts w:ascii="宋体" w:eastAsia="宋体" w:hAnsi="宋体" w:cs="宋体" w:hint="eastAsia"/>
              </w:rPr>
              <w:t>、实践活动</w:t>
            </w:r>
          </w:p>
        </w:tc>
      </w:tr>
      <w:tr w:rsidR="00606F1D" w:rsidTr="00E478C9">
        <w:trPr>
          <w:trHeight w:val="1082"/>
        </w:trPr>
        <w:tc>
          <w:tcPr>
            <w:tcW w:w="1343" w:type="dxa"/>
            <w:vMerge/>
            <w:vAlign w:val="center"/>
          </w:tcPr>
          <w:p w:rsidR="00606F1D" w:rsidRDefault="00606F1D" w:rsidP="00E478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606F1D" w:rsidRDefault="00606F1D" w:rsidP="00E478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下午</w:t>
            </w:r>
          </w:p>
        </w:tc>
        <w:tc>
          <w:tcPr>
            <w:tcW w:w="2882" w:type="dxa"/>
            <w:vAlign w:val="center"/>
          </w:tcPr>
          <w:p w:rsidR="00606F1D" w:rsidRPr="00AC4933" w:rsidRDefault="00606F1D" w:rsidP="00E478C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AC4933">
              <w:rPr>
                <w:rFonts w:ascii="宋体" w:eastAsia="宋体" w:hAnsi="宋体" w:cs="宋体" w:hint="eastAsia"/>
              </w:rPr>
              <w:t>综合面试</w:t>
            </w:r>
          </w:p>
        </w:tc>
        <w:tc>
          <w:tcPr>
            <w:tcW w:w="2469" w:type="dxa"/>
            <w:vAlign w:val="center"/>
          </w:tcPr>
          <w:p w:rsidR="00606F1D" w:rsidRPr="00AC4933" w:rsidRDefault="00606F1D" w:rsidP="00E478C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933">
              <w:rPr>
                <w:rFonts w:hint="eastAsia"/>
              </w:rPr>
              <w:t>综合面试</w:t>
            </w:r>
          </w:p>
        </w:tc>
      </w:tr>
      <w:tr w:rsidR="006756BD" w:rsidTr="00E478C9">
        <w:tc>
          <w:tcPr>
            <w:tcW w:w="1343" w:type="dxa"/>
            <w:vMerge w:val="restart"/>
            <w:vAlign w:val="center"/>
          </w:tcPr>
          <w:p w:rsidR="006756BD" w:rsidRDefault="006756BD" w:rsidP="00E478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5"/>
                <w:shd w:val="clear" w:color="auto" w:fill="FFFFFF"/>
              </w:rPr>
              <w:t>6月29日</w:t>
            </w:r>
          </w:p>
        </w:tc>
        <w:tc>
          <w:tcPr>
            <w:tcW w:w="1828" w:type="dxa"/>
            <w:vAlign w:val="center"/>
          </w:tcPr>
          <w:p w:rsidR="006756BD" w:rsidRDefault="006756BD" w:rsidP="00E478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上午</w:t>
            </w:r>
          </w:p>
        </w:tc>
        <w:tc>
          <w:tcPr>
            <w:tcW w:w="5351" w:type="dxa"/>
            <w:gridSpan w:val="2"/>
            <w:vAlign w:val="center"/>
          </w:tcPr>
          <w:p w:rsidR="006756BD" w:rsidRDefault="006756BD" w:rsidP="00E478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</w:rPr>
              <w:t>结营典礼</w:t>
            </w:r>
          </w:p>
        </w:tc>
      </w:tr>
      <w:tr w:rsidR="006756BD" w:rsidTr="00E478C9">
        <w:tc>
          <w:tcPr>
            <w:tcW w:w="1343" w:type="dxa"/>
            <w:vMerge/>
            <w:vAlign w:val="center"/>
          </w:tcPr>
          <w:p w:rsidR="006756BD" w:rsidRDefault="006756BD" w:rsidP="00E478C9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spacing w:val="5"/>
                <w:shd w:val="clear" w:color="auto" w:fill="FFFFFF"/>
              </w:rPr>
            </w:pPr>
          </w:p>
        </w:tc>
        <w:tc>
          <w:tcPr>
            <w:tcW w:w="1828" w:type="dxa"/>
            <w:vAlign w:val="center"/>
          </w:tcPr>
          <w:p w:rsidR="006756BD" w:rsidRDefault="006756BD" w:rsidP="00E478C9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spacing w:val="5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pacing w:val="5"/>
                <w:shd w:val="clear" w:color="auto" w:fill="FFFFFF"/>
              </w:rPr>
              <w:t>下午</w:t>
            </w:r>
          </w:p>
        </w:tc>
        <w:tc>
          <w:tcPr>
            <w:tcW w:w="5351" w:type="dxa"/>
            <w:gridSpan w:val="2"/>
            <w:vAlign w:val="center"/>
          </w:tcPr>
          <w:p w:rsidR="006756BD" w:rsidRDefault="006756BD" w:rsidP="00E478C9">
            <w:pPr>
              <w:spacing w:line="360" w:lineRule="auto"/>
              <w:jc w:val="center"/>
              <w:rPr>
                <w:rFonts w:ascii="宋体" w:eastAsia="宋体" w:hAnsi="宋体" w:cs="宋体" w:hint="eastAsia"/>
              </w:rPr>
            </w:pPr>
            <w:r w:rsidRPr="006756BD">
              <w:rPr>
                <w:rFonts w:ascii="宋体" w:eastAsia="宋体" w:hAnsi="宋体" w:cs="宋体" w:hint="eastAsia"/>
              </w:rPr>
              <w:t>离营</w:t>
            </w:r>
          </w:p>
        </w:tc>
      </w:tr>
      <w:bookmarkEnd w:id="0"/>
    </w:tbl>
    <w:p w:rsidR="00606F1D" w:rsidRDefault="00606F1D">
      <w:pPr>
        <w:pStyle w:val="a3"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</w:p>
    <w:p w:rsidR="00BE7E77" w:rsidRDefault="00606F1D" w:rsidP="00606F1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八、参营费用</w:t>
      </w:r>
    </w:p>
    <w:p w:rsidR="00BE7E77" w:rsidRDefault="00C559E4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C559E4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申请和</w:t>
      </w:r>
      <w:proofErr w:type="gramStart"/>
      <w:r w:rsidRPr="00C559E4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参营</w:t>
      </w:r>
      <w:proofErr w:type="gramEnd"/>
      <w:r w:rsidRPr="00C559E4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全程均不收费。同时，我校将提供所有营员夏令营期间免费统一住宿及食堂统一就餐，其他费用营员自理。</w:t>
      </w:r>
    </w:p>
    <w:p w:rsidR="00BE7E77" w:rsidRDefault="00BE7E77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</w:p>
    <w:p w:rsidR="00BE7E77" w:rsidRDefault="00606F1D" w:rsidP="00606F1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九、优秀营员选拔方式</w:t>
      </w:r>
    </w:p>
    <w:p w:rsidR="00C559E4" w:rsidRPr="009B36C7" w:rsidRDefault="00C559E4" w:rsidP="009B36C7">
      <w:pPr>
        <w:spacing w:line="360" w:lineRule="auto"/>
        <w:ind w:firstLineChars="200" w:firstLine="44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9B36C7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在夏令营活动期间开展优秀营员的选拔考核工作。优秀营员选拔考核分两个部分进行，即：专业笔试及综合面试。</w:t>
      </w:r>
    </w:p>
    <w:p w:rsidR="00C559E4" w:rsidRPr="009B36C7" w:rsidRDefault="00C559E4" w:rsidP="0048413A">
      <w:pPr>
        <w:spacing w:line="360" w:lineRule="auto"/>
        <w:ind w:firstLineChars="200" w:firstLine="44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9B36C7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1.专业笔试</w:t>
      </w:r>
    </w:p>
    <w:p w:rsidR="00C559E4" w:rsidRPr="009B36C7" w:rsidRDefault="00C559E4" w:rsidP="00C559E4">
      <w:pPr>
        <w:spacing w:line="360" w:lineRule="auto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9B36C7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主要测试营员掌握本专业基本理论、基础知识情况。</w:t>
      </w:r>
    </w:p>
    <w:p w:rsidR="00C559E4" w:rsidRPr="009B36C7" w:rsidRDefault="00C559E4" w:rsidP="0048413A">
      <w:pPr>
        <w:spacing w:line="360" w:lineRule="auto"/>
        <w:ind w:firstLineChars="200" w:firstLine="44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9B36C7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2.综合面试</w:t>
      </w:r>
    </w:p>
    <w:p w:rsidR="00C559E4" w:rsidRPr="009B36C7" w:rsidRDefault="00C559E4" w:rsidP="009B36C7">
      <w:pPr>
        <w:spacing w:line="360" w:lineRule="auto"/>
        <w:ind w:firstLineChars="200" w:firstLine="44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9B36C7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包括外语口语、听力测试及专业面试，主要测试外语口语、听力水平、掌握本专业系统知识的情况等。重在考查营员综合运用所学知识的能力、科研创新能力以及对本学科前沿领域及最新研究动态的掌握情况等。综合面试成绩中，外语听力、口语占20%，专业素质与能力占30%，学习经历与志向占30%，综合素养占20%。</w:t>
      </w:r>
    </w:p>
    <w:p w:rsidR="00924253" w:rsidRDefault="00C559E4" w:rsidP="00924253">
      <w:pPr>
        <w:spacing w:line="360" w:lineRule="auto"/>
        <w:ind w:firstLineChars="200" w:firstLine="44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9B36C7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3.选拔考核综合成绩计算。选拔考核综合成绩、专业笔试成绩及综合面试成绩均为百分制，计算公式一般为：选拔考核综合成绩＝专业笔试成绩×50%＋综合面试×50%。</w:t>
      </w:r>
      <w:r w:rsidR="00924253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 xml:space="preserve"> </w:t>
      </w:r>
    </w:p>
    <w:p w:rsidR="00BE7E77" w:rsidRDefault="00C559E4" w:rsidP="00924253">
      <w:pPr>
        <w:spacing w:line="360" w:lineRule="auto"/>
        <w:ind w:firstLineChars="200" w:firstLine="440"/>
        <w:jc w:val="both"/>
        <w:rPr>
          <w:b/>
          <w:bCs/>
          <w:sz w:val="28"/>
          <w:szCs w:val="28"/>
        </w:rPr>
      </w:pPr>
      <w:r w:rsidRPr="009B36C7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4.选拔考核综合成绩运用：根据选拔考核综合成绩排名情况，确定优秀营员名单，“优秀营员”比例不设限制。</w:t>
      </w:r>
    </w:p>
    <w:p w:rsidR="00BE7E77" w:rsidRDefault="00606F1D" w:rsidP="00606F1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十、优秀营员优惠政策</w:t>
      </w:r>
    </w:p>
    <w:p w:rsidR="00924253" w:rsidRDefault="00924253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</w:pPr>
      <w:r w:rsidRPr="00924253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获得优秀营员资格的推免生，在2024年9月推免生接收阶段申请我校硕士研究生，可直接接收为我校2025年推免生，优先推荐参加国际联合培养、</w:t>
      </w:r>
      <w:proofErr w:type="gramStart"/>
      <w:r w:rsidRPr="00924253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本硕博联合</w:t>
      </w:r>
      <w:proofErr w:type="gramEnd"/>
      <w:r w:rsidRPr="00924253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培养和科技创新项目，且给予一定的经费资助。</w:t>
      </w:r>
    </w:p>
    <w:p w:rsidR="00BE7E77" w:rsidRDefault="00BE7E77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</w:p>
    <w:p w:rsidR="00BE7E77" w:rsidRDefault="00606F1D" w:rsidP="00606F1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十一、学校地址与联系方式</w:t>
      </w:r>
    </w:p>
    <w:p w:rsidR="00606F1D" w:rsidRPr="00526AAD" w:rsidRDefault="00606F1D" w:rsidP="00526AAD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b/>
          <w:sz w:val="21"/>
          <w:szCs w:val="21"/>
        </w:rPr>
      </w:pPr>
      <w:r w:rsidRPr="00526AAD">
        <w:rPr>
          <w:rFonts w:hint="eastAsia"/>
          <w:b/>
          <w:sz w:val="21"/>
          <w:szCs w:val="21"/>
        </w:rPr>
        <w:t>研究生院地址：北京市丰台区樊羊路</w:t>
      </w:r>
      <w:r w:rsidRPr="00526AAD">
        <w:rPr>
          <w:rFonts w:hint="eastAsia"/>
          <w:b/>
          <w:sz w:val="21"/>
          <w:szCs w:val="21"/>
        </w:rPr>
        <w:t>33</w:t>
      </w:r>
      <w:r w:rsidRPr="00526AAD">
        <w:rPr>
          <w:rFonts w:hint="eastAsia"/>
          <w:b/>
          <w:sz w:val="21"/>
          <w:szCs w:val="21"/>
        </w:rPr>
        <w:t>号首都经济贸易大学启铸</w:t>
      </w:r>
      <w:proofErr w:type="gramStart"/>
      <w:r w:rsidRPr="00526AAD">
        <w:rPr>
          <w:rFonts w:hint="eastAsia"/>
          <w:b/>
          <w:sz w:val="21"/>
          <w:szCs w:val="21"/>
        </w:rPr>
        <w:t>恭温楼</w:t>
      </w:r>
      <w:proofErr w:type="gramEnd"/>
      <w:r w:rsidRPr="00526AAD">
        <w:rPr>
          <w:rFonts w:hint="eastAsia"/>
          <w:b/>
          <w:sz w:val="21"/>
          <w:szCs w:val="21"/>
        </w:rPr>
        <w:t>E210</w:t>
      </w:r>
      <w:r w:rsidRPr="00526AAD">
        <w:rPr>
          <w:rFonts w:hint="eastAsia"/>
          <w:b/>
          <w:sz w:val="21"/>
          <w:szCs w:val="21"/>
        </w:rPr>
        <w:t>办公室，邮编：</w:t>
      </w:r>
      <w:r w:rsidRPr="00526AAD">
        <w:rPr>
          <w:rFonts w:hint="eastAsia"/>
          <w:b/>
          <w:sz w:val="21"/>
          <w:szCs w:val="21"/>
        </w:rPr>
        <w:t>100070</w:t>
      </w:r>
    </w:p>
    <w:p w:rsidR="00606F1D" w:rsidRPr="00526AAD" w:rsidRDefault="00606F1D" w:rsidP="00526AAD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b/>
          <w:sz w:val="21"/>
          <w:szCs w:val="21"/>
        </w:rPr>
      </w:pPr>
      <w:r w:rsidRPr="00526AAD">
        <w:rPr>
          <w:rFonts w:hint="eastAsia"/>
          <w:b/>
          <w:sz w:val="21"/>
          <w:szCs w:val="21"/>
        </w:rPr>
        <w:t>研究生院咨询电话：</w:t>
      </w:r>
      <w:r w:rsidRPr="00526AAD">
        <w:rPr>
          <w:rFonts w:hint="eastAsia"/>
          <w:b/>
          <w:sz w:val="21"/>
          <w:szCs w:val="21"/>
        </w:rPr>
        <w:t>010-83951759</w:t>
      </w:r>
    </w:p>
    <w:p w:rsidR="00BE7E77" w:rsidRPr="00526AAD" w:rsidRDefault="00606F1D" w:rsidP="00526AAD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/>
          <w:spacing w:val="5"/>
          <w:sz w:val="21"/>
          <w:szCs w:val="21"/>
          <w:shd w:val="clear" w:color="auto" w:fill="FFFFFF"/>
        </w:rPr>
      </w:pPr>
      <w:r w:rsidRPr="00526AAD">
        <w:rPr>
          <w:rFonts w:hint="eastAsia"/>
          <w:b/>
          <w:sz w:val="21"/>
          <w:szCs w:val="21"/>
        </w:rPr>
        <w:t>学院地址</w:t>
      </w:r>
      <w:r w:rsidRPr="00526AAD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：北京市丰台区花乡张家路口121号首都经济贸易大学博远楼5层 文化与传播学院，邮编：100070</w:t>
      </w:r>
    </w:p>
    <w:p w:rsidR="00BE7E77" w:rsidRPr="00526AAD" w:rsidRDefault="00000000" w:rsidP="00526AAD">
      <w:pPr>
        <w:pStyle w:val="a3"/>
        <w:shd w:val="clear" w:color="auto" w:fill="FFFFFF"/>
        <w:spacing w:beforeAutospacing="0" w:afterAutospacing="0" w:line="360" w:lineRule="auto"/>
        <w:ind w:firstLine="420"/>
        <w:jc w:val="both"/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</w:pPr>
      <w:r w:rsidRPr="00526AAD">
        <w:rPr>
          <w:rFonts w:hint="eastAsia"/>
          <w:b/>
          <w:sz w:val="21"/>
          <w:szCs w:val="21"/>
        </w:rPr>
        <w:t>文传学院咨询电话</w:t>
      </w:r>
      <w:r w:rsidRPr="00526AAD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：</w:t>
      </w:r>
      <w:r w:rsidR="008C5E18" w:rsidRPr="00526AAD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 xml:space="preserve"> </w:t>
      </w:r>
      <w:r w:rsidR="008C5E18" w:rsidRPr="00526AAD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010-83952570、010-83952210、</w:t>
      </w:r>
      <w:r w:rsidR="00924253" w:rsidRPr="00526AAD">
        <w:rPr>
          <w:rFonts w:ascii="宋体" w:eastAsia="宋体" w:hAnsi="宋体" w:cs="宋体" w:hint="eastAsia"/>
          <w:color w:val="000000"/>
          <w:spacing w:val="5"/>
          <w:sz w:val="21"/>
          <w:szCs w:val="21"/>
          <w:shd w:val="clear" w:color="auto" w:fill="FFFFFF"/>
        </w:rPr>
        <w:t>010-83951751</w:t>
      </w:r>
    </w:p>
    <w:sectPr w:rsidR="00BE7E77" w:rsidRPr="00526AA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5238" w:rsidRDefault="001B5238" w:rsidP="00B40C16">
      <w:r>
        <w:separator/>
      </w:r>
    </w:p>
  </w:endnote>
  <w:endnote w:type="continuationSeparator" w:id="0">
    <w:p w:rsidR="001B5238" w:rsidRDefault="001B5238" w:rsidP="00B4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7855955"/>
      <w:docPartObj>
        <w:docPartGallery w:val="Page Numbers (Bottom of Page)"/>
        <w:docPartUnique/>
      </w:docPartObj>
    </w:sdtPr>
    <w:sdtContent>
      <w:p w:rsidR="009B36C7" w:rsidRDefault="009B36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9B36C7" w:rsidRDefault="009B36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5238" w:rsidRDefault="001B5238" w:rsidP="00B40C16">
      <w:r>
        <w:separator/>
      </w:r>
    </w:p>
  </w:footnote>
  <w:footnote w:type="continuationSeparator" w:id="0">
    <w:p w:rsidR="001B5238" w:rsidRDefault="001B5238" w:rsidP="00B40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DDCB0"/>
    <w:multiLevelType w:val="singleLevel"/>
    <w:tmpl w:val="772DDC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8941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E5MGY4ZDg1MWM4MTcwYzJhNmRlOWEwZWExODViOTcifQ=="/>
  </w:docVars>
  <w:rsids>
    <w:rsidRoot w:val="00BE7E77"/>
    <w:rsid w:val="001447F2"/>
    <w:rsid w:val="00154496"/>
    <w:rsid w:val="001B5238"/>
    <w:rsid w:val="001E2B74"/>
    <w:rsid w:val="00310226"/>
    <w:rsid w:val="003679D5"/>
    <w:rsid w:val="00451624"/>
    <w:rsid w:val="0048413A"/>
    <w:rsid w:val="00526AAD"/>
    <w:rsid w:val="0054650E"/>
    <w:rsid w:val="00606F1D"/>
    <w:rsid w:val="006316B3"/>
    <w:rsid w:val="006756BD"/>
    <w:rsid w:val="00684476"/>
    <w:rsid w:val="006F6180"/>
    <w:rsid w:val="007703AE"/>
    <w:rsid w:val="0078645A"/>
    <w:rsid w:val="008C5E18"/>
    <w:rsid w:val="00924253"/>
    <w:rsid w:val="009B36C7"/>
    <w:rsid w:val="00AC4933"/>
    <w:rsid w:val="00B40C16"/>
    <w:rsid w:val="00BB2780"/>
    <w:rsid w:val="00BC1C38"/>
    <w:rsid w:val="00BE7E77"/>
    <w:rsid w:val="00C20E16"/>
    <w:rsid w:val="00C559E4"/>
    <w:rsid w:val="00CC3E3E"/>
    <w:rsid w:val="00D023CF"/>
    <w:rsid w:val="00EA69ED"/>
    <w:rsid w:val="00F94E32"/>
    <w:rsid w:val="00FA1E86"/>
    <w:rsid w:val="06450427"/>
    <w:rsid w:val="0AA60FEB"/>
    <w:rsid w:val="1FDB0B3C"/>
    <w:rsid w:val="3B7A3CDF"/>
    <w:rsid w:val="41AA074E"/>
    <w:rsid w:val="54AF7D51"/>
    <w:rsid w:val="57A62F02"/>
    <w:rsid w:val="5B375F77"/>
    <w:rsid w:val="5D50411A"/>
    <w:rsid w:val="6E3A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ED97C"/>
  <w15:docId w15:val="{B5890BCD-7EDC-493F-B755-F07BCF35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B40C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40C16"/>
    <w:rPr>
      <w:rFonts w:asciiTheme="minorHAnsi" w:eastAsiaTheme="minorEastAsia" w:hAnsiTheme="minorHAnsi"/>
      <w:sz w:val="18"/>
      <w:szCs w:val="18"/>
    </w:rPr>
  </w:style>
  <w:style w:type="paragraph" w:styleId="a8">
    <w:name w:val="footer"/>
    <w:basedOn w:val="a"/>
    <w:link w:val="a9"/>
    <w:uiPriority w:val="99"/>
    <w:rsid w:val="00B40C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40C16"/>
    <w:rPr>
      <w:rFonts w:asciiTheme="minorHAnsi" w:eastAsiaTheme="minorEastAsia" w:hAnsiTheme="minorHAnsi"/>
      <w:sz w:val="18"/>
      <w:szCs w:val="18"/>
    </w:rPr>
  </w:style>
  <w:style w:type="character" w:styleId="aa">
    <w:name w:val="Hyperlink"/>
    <w:basedOn w:val="a0"/>
    <w:rsid w:val="00B40C16"/>
    <w:rPr>
      <w:color w:val="0026E5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40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z.cueb.edu.cn/Open/ZsTkssXly/Signin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minyu xu</cp:lastModifiedBy>
  <cp:revision>32</cp:revision>
  <dcterms:created xsi:type="dcterms:W3CDTF">2024-06-04T06:41:00Z</dcterms:created>
  <dcterms:modified xsi:type="dcterms:W3CDTF">2024-06-06T00:20:00Z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7921B139B13147B1BF7D5A4EBFA92163_12</vt:lpwstr>
  </property>
</Properties>
</file>