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E17" w:rsidRDefault="00C45A79">
      <w:pPr>
        <w:widowControl/>
        <w:spacing w:line="450" w:lineRule="atLeast"/>
        <w:jc w:val="center"/>
        <w:outlineLvl w:val="0"/>
        <w:rPr>
          <w:rFonts w:ascii="Times New Roman" w:eastAsia="微软雅黑" w:hAnsi="Times New Roman" w:cs="Times New Roman"/>
          <w:color w:val="000000"/>
          <w:kern w:val="36"/>
          <w:sz w:val="27"/>
          <w:szCs w:val="27"/>
          <w14:ligatures w14:val="none"/>
        </w:rPr>
      </w:pPr>
      <w:bookmarkStart w:id="0" w:name="_GoBack"/>
      <w:bookmarkEnd w:id="0"/>
      <w:r>
        <w:rPr>
          <w:rFonts w:ascii="Times New Roman" w:eastAsia="微软雅黑" w:hAnsi="Times New Roman" w:cs="Times New Roman"/>
          <w:color w:val="000000"/>
          <w:kern w:val="36"/>
          <w:sz w:val="27"/>
          <w:szCs w:val="27"/>
          <w14:ligatures w14:val="none"/>
        </w:rPr>
        <w:t>首都经济贸易大学工商管理学院</w:t>
      </w:r>
      <w:r>
        <w:rPr>
          <w:rFonts w:ascii="Times New Roman" w:eastAsia="微软雅黑" w:hAnsi="Times New Roman" w:cs="Times New Roman"/>
          <w:color w:val="000000"/>
          <w:kern w:val="36"/>
          <w:sz w:val="27"/>
          <w:szCs w:val="27"/>
          <w14:ligatures w14:val="none"/>
        </w:rPr>
        <w:t>202</w:t>
      </w:r>
      <w:r>
        <w:rPr>
          <w:rFonts w:ascii="Times New Roman" w:eastAsia="微软雅黑" w:hAnsi="Times New Roman" w:cs="Times New Roman" w:hint="eastAsia"/>
          <w:color w:val="000000"/>
          <w:kern w:val="36"/>
          <w:sz w:val="27"/>
          <w:szCs w:val="27"/>
          <w14:ligatures w14:val="none"/>
        </w:rPr>
        <w:t>4</w:t>
      </w:r>
      <w:r>
        <w:rPr>
          <w:rFonts w:ascii="Times New Roman" w:eastAsia="微软雅黑" w:hAnsi="Times New Roman" w:cs="Times New Roman" w:hint="eastAsia"/>
          <w:color w:val="000000"/>
          <w:kern w:val="36"/>
          <w:sz w:val="27"/>
          <w:szCs w:val="27"/>
          <w14:ligatures w14:val="none"/>
        </w:rPr>
        <w:t>年</w:t>
      </w:r>
      <w:r>
        <w:rPr>
          <w:rFonts w:ascii="Times New Roman" w:eastAsia="微软雅黑" w:hAnsi="Times New Roman" w:cs="Times New Roman"/>
          <w:color w:val="000000"/>
          <w:kern w:val="36"/>
          <w:sz w:val="27"/>
          <w:szCs w:val="27"/>
          <w14:ligatures w14:val="none"/>
        </w:rPr>
        <w:t>优秀大学生夏令营活动</w:t>
      </w:r>
    </w:p>
    <w:p w:rsidR="00880E17" w:rsidRDefault="00880E17">
      <w:pPr>
        <w:widowControl/>
        <w:spacing w:line="375" w:lineRule="atLeast"/>
        <w:ind w:firstLineChars="200" w:firstLine="340"/>
        <w:jc w:val="center"/>
        <w:rPr>
          <w:rFonts w:ascii="Times New Roman" w:eastAsia="微软雅黑" w:hAnsi="Times New Roman" w:cs="Times New Roman"/>
          <w:color w:val="999999"/>
          <w:kern w:val="0"/>
          <w:sz w:val="17"/>
          <w:szCs w:val="17"/>
          <w14:ligatures w14:val="none"/>
        </w:rPr>
      </w:pPr>
    </w:p>
    <w:p w:rsidR="00880E17" w:rsidRDefault="00C45A79">
      <w:pPr>
        <w:widowControl/>
        <w:spacing w:line="420" w:lineRule="atLeast"/>
        <w:ind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首都经济贸易大学工商管理学院</w:t>
      </w:r>
      <w:r>
        <w:rPr>
          <w:rFonts w:ascii="Times New Roman" w:eastAsia="宋体" w:hAnsi="Times New Roman" w:cs="Times New Roman"/>
          <w:color w:val="000000"/>
          <w:kern w:val="0"/>
          <w:szCs w:val="21"/>
          <w14:ligatures w14:val="none"/>
        </w:rPr>
        <w:t>202</w:t>
      </w:r>
      <w:r>
        <w:rPr>
          <w:rFonts w:ascii="Times New Roman" w:eastAsia="宋体" w:hAnsi="Times New Roman" w:cs="Times New Roman" w:hint="eastAsia"/>
          <w:color w:val="000000"/>
          <w:kern w:val="0"/>
          <w:szCs w:val="21"/>
          <w14:ligatures w14:val="none"/>
        </w:rPr>
        <w:t>4</w:t>
      </w:r>
      <w:r>
        <w:rPr>
          <w:rFonts w:ascii="Times New Roman" w:eastAsia="宋体" w:hAnsi="Times New Roman" w:cs="Times New Roman" w:hint="eastAsia"/>
          <w:color w:val="000000"/>
          <w:kern w:val="0"/>
          <w:szCs w:val="21"/>
          <w14:ligatures w14:val="none"/>
        </w:rPr>
        <w:t>年</w:t>
      </w:r>
      <w:r>
        <w:rPr>
          <w:rFonts w:ascii="Times New Roman" w:eastAsia="宋体" w:hAnsi="Times New Roman" w:cs="Times New Roman"/>
          <w:color w:val="000000"/>
          <w:kern w:val="0"/>
          <w:szCs w:val="21"/>
          <w14:ligatures w14:val="none"/>
        </w:rPr>
        <w:t>优秀大学生夏令营即将启动。根据首都经济贸易大学研究生院的统一部署，此次夏令营活动将于</w:t>
      </w:r>
      <w:r>
        <w:rPr>
          <w:rFonts w:ascii="Times New Roman" w:eastAsia="宋体" w:hAnsi="Times New Roman" w:cs="Times New Roman"/>
          <w:color w:val="000000"/>
          <w:kern w:val="0"/>
          <w:szCs w:val="21"/>
          <w14:ligatures w14:val="none"/>
        </w:rPr>
        <w:t>2024</w:t>
      </w:r>
      <w:r>
        <w:rPr>
          <w:rFonts w:ascii="Times New Roman" w:eastAsia="宋体" w:hAnsi="Times New Roman" w:cs="Times New Roman"/>
          <w:color w:val="000000"/>
          <w:kern w:val="0"/>
          <w:szCs w:val="21"/>
          <w14:ligatures w14:val="none"/>
        </w:rPr>
        <w:t>年</w:t>
      </w:r>
      <w:r>
        <w:rPr>
          <w:rFonts w:ascii="Times New Roman" w:eastAsia="宋体" w:hAnsi="Times New Roman" w:cs="Times New Roman"/>
          <w:color w:val="000000"/>
          <w:kern w:val="0"/>
          <w:szCs w:val="21"/>
          <w14:ligatures w14:val="none"/>
        </w:rPr>
        <w:t>6</w:t>
      </w:r>
      <w:r>
        <w:rPr>
          <w:rFonts w:ascii="Times New Roman" w:eastAsia="宋体" w:hAnsi="Times New Roman" w:cs="Times New Roman"/>
          <w:color w:val="000000"/>
          <w:kern w:val="0"/>
          <w:szCs w:val="21"/>
          <w14:ligatures w14:val="none"/>
        </w:rPr>
        <w:t>月</w:t>
      </w:r>
      <w:r>
        <w:rPr>
          <w:rFonts w:ascii="Times New Roman" w:eastAsia="宋体" w:hAnsi="Times New Roman" w:cs="Times New Roman"/>
          <w:color w:val="000000"/>
          <w:kern w:val="0"/>
          <w:szCs w:val="21"/>
          <w14:ligatures w14:val="none"/>
        </w:rPr>
        <w:t>26-29</w:t>
      </w:r>
      <w:r>
        <w:rPr>
          <w:rFonts w:ascii="Times New Roman" w:eastAsia="宋体" w:hAnsi="Times New Roman" w:cs="Times New Roman"/>
          <w:color w:val="000000"/>
          <w:kern w:val="0"/>
          <w:szCs w:val="21"/>
          <w14:ligatures w14:val="none"/>
        </w:rPr>
        <w:t>日在线下举行，旨在面向全国各高校</w:t>
      </w:r>
      <w:r>
        <w:rPr>
          <w:rFonts w:ascii="Times New Roman" w:eastAsia="宋体" w:hAnsi="Times New Roman" w:cs="Times New Roman"/>
          <w:color w:val="000000"/>
          <w:kern w:val="0"/>
          <w:szCs w:val="21"/>
          <w14:ligatures w14:val="none"/>
        </w:rPr>
        <w:t>202</w:t>
      </w:r>
      <w:r>
        <w:rPr>
          <w:rFonts w:ascii="Times New Roman" w:eastAsia="宋体" w:hAnsi="Times New Roman" w:cs="Times New Roman" w:hint="eastAsia"/>
          <w:color w:val="000000"/>
          <w:kern w:val="0"/>
          <w:szCs w:val="21"/>
          <w14:ligatures w14:val="none"/>
        </w:rPr>
        <w:t>5</w:t>
      </w:r>
      <w:r>
        <w:rPr>
          <w:rFonts w:ascii="Times New Roman" w:eastAsia="宋体" w:hAnsi="Times New Roman" w:cs="Times New Roman"/>
          <w:color w:val="000000"/>
          <w:kern w:val="0"/>
          <w:szCs w:val="21"/>
          <w14:ligatures w14:val="none"/>
        </w:rPr>
        <w:t>年应届本科毕业生，选拔综合素质优秀的学生继续深造。活动包括学院及专业方向介绍、名师讲座、校友分享、优秀</w:t>
      </w:r>
      <w:proofErr w:type="gramStart"/>
      <w:r>
        <w:rPr>
          <w:rFonts w:ascii="Times New Roman" w:eastAsia="宋体" w:hAnsi="Times New Roman" w:cs="Times New Roman"/>
          <w:color w:val="000000"/>
          <w:kern w:val="0"/>
          <w:szCs w:val="21"/>
          <w14:ligatures w14:val="none"/>
        </w:rPr>
        <w:t>营员评选</w:t>
      </w:r>
      <w:proofErr w:type="gramEnd"/>
      <w:r>
        <w:rPr>
          <w:rFonts w:ascii="Times New Roman" w:eastAsia="宋体" w:hAnsi="Times New Roman" w:cs="Times New Roman"/>
          <w:color w:val="000000"/>
          <w:kern w:val="0"/>
          <w:szCs w:val="21"/>
          <w14:ligatures w14:val="none"/>
        </w:rPr>
        <w:t>等丰富内容。如果你是一名对管理学学科兴趣浓厚的优秀大学生，赶快来报名吧！首都经济贸易大学的大门将向你敞开，首都经济贸易大学工商管理学院欢迎你的到来！</w:t>
      </w:r>
    </w:p>
    <w:p w:rsidR="00880E17" w:rsidRDefault="00C45A79">
      <w:pPr>
        <w:widowControl/>
        <w:spacing w:line="420" w:lineRule="atLeast"/>
        <w:ind w:firstLineChars="200" w:firstLine="420"/>
        <w:rPr>
          <w:rFonts w:ascii="Times New Roman" w:eastAsia="宋体"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本次活动申请工作自</w:t>
      </w:r>
      <w:r>
        <w:rPr>
          <w:rFonts w:ascii="Times New Roman" w:eastAsia="宋体" w:hAnsi="Times New Roman" w:cs="Times New Roman"/>
          <w:color w:val="000000"/>
          <w:kern w:val="0"/>
          <w:szCs w:val="21"/>
          <w14:ligatures w14:val="none"/>
        </w:rPr>
        <w:t>2024</w:t>
      </w:r>
      <w:r>
        <w:rPr>
          <w:rFonts w:ascii="Times New Roman" w:eastAsia="宋体" w:hAnsi="Times New Roman" w:cs="Times New Roman"/>
          <w:color w:val="000000"/>
          <w:kern w:val="0"/>
          <w:szCs w:val="21"/>
          <w14:ligatures w14:val="none"/>
        </w:rPr>
        <w:t>年</w:t>
      </w:r>
      <w:r>
        <w:rPr>
          <w:rFonts w:ascii="Times New Roman" w:eastAsia="宋体" w:hAnsi="Times New Roman" w:cs="Times New Roman"/>
          <w:color w:val="000000"/>
          <w:kern w:val="0"/>
          <w:szCs w:val="21"/>
          <w14:ligatures w14:val="none"/>
        </w:rPr>
        <w:t>6</w:t>
      </w:r>
      <w:r>
        <w:rPr>
          <w:rFonts w:ascii="Times New Roman" w:eastAsia="宋体" w:hAnsi="Times New Roman" w:cs="Times New Roman"/>
          <w:color w:val="000000"/>
          <w:kern w:val="0"/>
          <w:szCs w:val="21"/>
          <w14:ligatures w14:val="none"/>
        </w:rPr>
        <w:t>月</w:t>
      </w:r>
      <w:r>
        <w:rPr>
          <w:rFonts w:ascii="Times New Roman" w:eastAsia="宋体" w:hAnsi="Times New Roman" w:cs="Times New Roman"/>
          <w:color w:val="000000"/>
          <w:kern w:val="0"/>
          <w:szCs w:val="21"/>
          <w14:ligatures w14:val="none"/>
        </w:rPr>
        <w:t>5</w:t>
      </w:r>
      <w:r>
        <w:rPr>
          <w:rFonts w:ascii="Times New Roman" w:eastAsia="宋体" w:hAnsi="Times New Roman" w:cs="Times New Roman"/>
          <w:color w:val="000000"/>
          <w:kern w:val="0"/>
          <w:szCs w:val="21"/>
          <w14:ligatures w14:val="none"/>
        </w:rPr>
        <w:t>日</w:t>
      </w:r>
      <w:r>
        <w:rPr>
          <w:rFonts w:ascii="Times New Roman" w:eastAsia="宋体" w:hAnsi="Times New Roman" w:cs="Times New Roman"/>
          <w:color w:val="000000"/>
          <w:kern w:val="0"/>
          <w:szCs w:val="21"/>
          <w14:ligatures w14:val="none"/>
        </w:rPr>
        <w:t>-18</w:t>
      </w:r>
      <w:r>
        <w:rPr>
          <w:rFonts w:ascii="Times New Roman" w:eastAsia="宋体" w:hAnsi="Times New Roman" w:cs="Times New Roman"/>
          <w:color w:val="000000"/>
          <w:kern w:val="0"/>
          <w:szCs w:val="21"/>
          <w14:ligatures w14:val="none"/>
        </w:rPr>
        <w:t>日。申请和</w:t>
      </w:r>
      <w:proofErr w:type="gramStart"/>
      <w:r>
        <w:rPr>
          <w:rFonts w:ascii="Times New Roman" w:eastAsia="宋体" w:hAnsi="Times New Roman" w:cs="Times New Roman"/>
          <w:color w:val="000000"/>
          <w:kern w:val="0"/>
          <w:szCs w:val="21"/>
          <w14:ligatures w14:val="none"/>
        </w:rPr>
        <w:t>参营</w:t>
      </w:r>
      <w:proofErr w:type="gramEnd"/>
      <w:r>
        <w:rPr>
          <w:rFonts w:ascii="Times New Roman" w:eastAsia="宋体" w:hAnsi="Times New Roman" w:cs="Times New Roman"/>
          <w:color w:val="000000"/>
          <w:kern w:val="0"/>
          <w:szCs w:val="21"/>
          <w14:ligatures w14:val="none"/>
        </w:rPr>
        <w:t>全程均不收费。同时，我校将提供所有营员夏令营期间免费统一住宿及食堂统一就餐，其他费用营员自理。</w:t>
      </w:r>
    </w:p>
    <w:p w:rsidR="00880E17" w:rsidRDefault="00880E17">
      <w:pPr>
        <w:widowControl/>
        <w:spacing w:line="420" w:lineRule="atLeast"/>
        <w:rPr>
          <w:rFonts w:ascii="Times New Roman" w:eastAsia="微软雅黑" w:hAnsi="Times New Roman" w:cs="Times New Roman"/>
          <w:color w:val="000000"/>
          <w:kern w:val="0"/>
          <w:szCs w:val="21"/>
          <w14:ligatures w14:val="none"/>
        </w:rPr>
      </w:pPr>
    </w:p>
    <w:p w:rsidR="00880E17" w:rsidRDefault="00C45A79">
      <w:pPr>
        <w:widowControl/>
        <w:spacing w:line="420" w:lineRule="atLeast"/>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一、工商管理学院简介</w:t>
      </w:r>
    </w:p>
    <w:p w:rsidR="00880E17" w:rsidRDefault="00C45A79">
      <w:pPr>
        <w:widowControl/>
        <w:spacing w:line="420" w:lineRule="atLeast"/>
        <w:ind w:left="16" w:right="83"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首都经济贸易大学工商管理学院是国内有重要影响的商学院之一，被誉为北京市高级管理人才的培养基地。工商管理学院</w:t>
      </w:r>
      <w:r>
        <w:rPr>
          <w:rFonts w:ascii="Times New Roman" w:eastAsia="宋体" w:hAnsi="Times New Roman" w:cs="Times New Roman"/>
          <w:color w:val="000000"/>
          <w:kern w:val="0"/>
          <w:szCs w:val="21"/>
          <w14:ligatures w14:val="none"/>
        </w:rPr>
        <w:t>1964</w:t>
      </w:r>
      <w:r>
        <w:rPr>
          <w:rFonts w:ascii="Times New Roman" w:eastAsia="宋体" w:hAnsi="Times New Roman" w:cs="Times New Roman"/>
          <w:color w:val="000000"/>
          <w:kern w:val="0"/>
          <w:szCs w:val="21"/>
          <w14:ligatures w14:val="none"/>
        </w:rPr>
        <w:t>年开始招收本科生，</w:t>
      </w:r>
      <w:r>
        <w:rPr>
          <w:rFonts w:ascii="Times New Roman" w:eastAsia="宋体" w:hAnsi="Times New Roman" w:cs="Times New Roman"/>
          <w:color w:val="000000"/>
          <w:kern w:val="0"/>
          <w:szCs w:val="21"/>
          <w14:ligatures w14:val="none"/>
        </w:rPr>
        <w:t>1979</w:t>
      </w:r>
      <w:r>
        <w:rPr>
          <w:rFonts w:ascii="Times New Roman" w:eastAsia="宋体" w:hAnsi="Times New Roman" w:cs="Times New Roman"/>
          <w:color w:val="000000"/>
          <w:kern w:val="0"/>
          <w:szCs w:val="21"/>
          <w14:ligatures w14:val="none"/>
        </w:rPr>
        <w:t>年开始招收硕士研究生，是改革开放后全国首批招收企业管理专业硕士研究生的单位之一。四十多年来，工商管理学院共为社会培养了二千多名优秀研究生。</w:t>
      </w:r>
    </w:p>
    <w:p w:rsidR="00880E17" w:rsidRDefault="00C45A79">
      <w:pPr>
        <w:widowControl/>
        <w:spacing w:line="420" w:lineRule="atLeast"/>
        <w:ind w:left="12"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经过五十多年的发展，工商管理学院已经成为国内财经类院校的</w:t>
      </w:r>
      <w:r>
        <w:rPr>
          <w:rFonts w:ascii="Times New Roman" w:eastAsia="宋体" w:hAnsi="Times New Roman" w:cs="Times New Roman"/>
          <w:color w:val="000000"/>
          <w:kern w:val="0"/>
          <w:szCs w:val="21"/>
          <w14:ligatures w14:val="none"/>
        </w:rPr>
        <w:t>一流商学院。学院拥有工商管理一级学科博士学位授予权与工商管理博士后流动站，形成了包含博士后、博士、硕士、学士以及</w:t>
      </w:r>
      <w:r>
        <w:rPr>
          <w:rFonts w:ascii="Times New Roman" w:eastAsia="宋体" w:hAnsi="Times New Roman" w:cs="Times New Roman"/>
          <w:color w:val="000000"/>
          <w:kern w:val="0"/>
          <w:szCs w:val="21"/>
          <w14:ligatures w14:val="none"/>
        </w:rPr>
        <w:t>MBA</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MTA</w:t>
      </w:r>
      <w:r>
        <w:rPr>
          <w:rFonts w:ascii="Times New Roman" w:eastAsia="宋体" w:hAnsi="Times New Roman" w:cs="Times New Roman"/>
          <w:color w:val="000000"/>
          <w:kern w:val="0"/>
          <w:szCs w:val="21"/>
          <w14:ligatures w14:val="none"/>
        </w:rPr>
        <w:t>等完备的工商管理学科体系。</w:t>
      </w:r>
      <w:r>
        <w:rPr>
          <w:rFonts w:ascii="Times New Roman" w:eastAsia="宋体" w:hAnsi="Times New Roman" w:cs="Times New Roman"/>
          <w:color w:val="000000"/>
          <w:kern w:val="0"/>
          <w:szCs w:val="21"/>
          <w14:ligatures w14:val="none"/>
        </w:rPr>
        <w:t>2016</w:t>
      </w:r>
      <w:r>
        <w:rPr>
          <w:rFonts w:ascii="Times New Roman" w:eastAsia="宋体" w:hAnsi="Times New Roman" w:cs="Times New Roman"/>
          <w:color w:val="000000"/>
          <w:kern w:val="0"/>
          <w:szCs w:val="21"/>
          <w14:ligatures w14:val="none"/>
        </w:rPr>
        <w:t>年，学院开始招收全英文的硕士和博士留学生。在</w:t>
      </w:r>
      <w:r>
        <w:rPr>
          <w:rFonts w:ascii="Times New Roman" w:eastAsia="宋体" w:hAnsi="Times New Roman" w:cs="Times New Roman"/>
          <w:color w:val="000000"/>
          <w:kern w:val="0"/>
          <w:szCs w:val="21"/>
          <w14:ligatures w14:val="none"/>
        </w:rPr>
        <w:t>2017</w:t>
      </w:r>
      <w:r>
        <w:rPr>
          <w:rFonts w:ascii="Times New Roman" w:eastAsia="宋体" w:hAnsi="Times New Roman" w:cs="Times New Roman"/>
          <w:color w:val="000000"/>
          <w:kern w:val="0"/>
          <w:szCs w:val="21"/>
          <w14:ligatures w14:val="none"/>
        </w:rPr>
        <w:t>年公布的第四轮学科评估结果中，工商管理学科进入</w:t>
      </w:r>
      <w:r>
        <w:rPr>
          <w:rFonts w:ascii="Times New Roman" w:eastAsia="宋体" w:hAnsi="Times New Roman" w:cs="Times New Roman"/>
          <w:color w:val="000000"/>
          <w:kern w:val="0"/>
          <w:szCs w:val="21"/>
          <w14:ligatures w14:val="none"/>
        </w:rPr>
        <w:t>B+</w:t>
      </w:r>
      <w:r>
        <w:rPr>
          <w:rFonts w:ascii="Times New Roman" w:eastAsia="宋体" w:hAnsi="Times New Roman" w:cs="Times New Roman"/>
          <w:color w:val="000000"/>
          <w:kern w:val="0"/>
          <w:szCs w:val="21"/>
          <w14:ligatures w14:val="none"/>
        </w:rPr>
        <w:t>行列，位列全国高校第</w:t>
      </w:r>
      <w:r>
        <w:rPr>
          <w:rFonts w:ascii="Times New Roman" w:eastAsia="宋体" w:hAnsi="Times New Roman" w:cs="Times New Roman"/>
          <w:color w:val="000000"/>
          <w:kern w:val="0"/>
          <w:szCs w:val="21"/>
          <w14:ligatures w14:val="none"/>
        </w:rPr>
        <w:t>30</w:t>
      </w:r>
      <w:r>
        <w:rPr>
          <w:rFonts w:ascii="Times New Roman" w:eastAsia="宋体" w:hAnsi="Times New Roman" w:cs="Times New Roman"/>
          <w:color w:val="000000"/>
          <w:kern w:val="0"/>
          <w:szCs w:val="21"/>
          <w14:ligatures w14:val="none"/>
        </w:rPr>
        <w:t>位。</w:t>
      </w:r>
      <w:r>
        <w:rPr>
          <w:rFonts w:ascii="Times New Roman" w:eastAsia="宋体" w:hAnsi="Times New Roman" w:cs="Times New Roman"/>
          <w:color w:val="000000"/>
          <w:kern w:val="0"/>
          <w:szCs w:val="21"/>
          <w14:ligatures w14:val="none"/>
        </w:rPr>
        <w:t>2019</w:t>
      </w:r>
      <w:r>
        <w:rPr>
          <w:rFonts w:ascii="Times New Roman" w:eastAsia="宋体" w:hAnsi="Times New Roman" w:cs="Times New Roman"/>
          <w:color w:val="000000"/>
          <w:kern w:val="0"/>
          <w:szCs w:val="21"/>
          <w14:ligatures w14:val="none"/>
        </w:rPr>
        <w:t>年工商管理学科入选北京市高精尖学科。</w:t>
      </w:r>
      <w:r>
        <w:rPr>
          <w:rFonts w:ascii="Times New Roman" w:eastAsia="宋体" w:hAnsi="Times New Roman" w:cs="Times New Roman"/>
          <w:color w:val="000000"/>
          <w:kern w:val="0"/>
          <w:szCs w:val="21"/>
          <w14:ligatures w14:val="none"/>
        </w:rPr>
        <w:t>2019</w:t>
      </w:r>
      <w:r>
        <w:rPr>
          <w:rFonts w:ascii="Times New Roman" w:eastAsia="宋体" w:hAnsi="Times New Roman" w:cs="Times New Roman"/>
          <w:color w:val="000000"/>
          <w:kern w:val="0"/>
          <w:szCs w:val="21"/>
          <w14:ligatures w14:val="none"/>
        </w:rPr>
        <w:t>年工商管理专业入选国家级一流本科专业、北京高校重点建设一流专业。</w:t>
      </w:r>
      <w:r>
        <w:rPr>
          <w:rFonts w:ascii="Times New Roman" w:eastAsia="宋体" w:hAnsi="Times New Roman" w:cs="Times New Roman"/>
          <w:color w:val="000000"/>
          <w:kern w:val="0"/>
          <w:szCs w:val="21"/>
          <w14:ligatures w14:val="none"/>
        </w:rPr>
        <w:t>2020</w:t>
      </w:r>
      <w:r>
        <w:rPr>
          <w:rFonts w:ascii="Times New Roman" w:eastAsia="宋体" w:hAnsi="Times New Roman" w:cs="Times New Roman"/>
          <w:color w:val="000000"/>
          <w:kern w:val="0"/>
          <w:szCs w:val="21"/>
          <w14:ligatures w14:val="none"/>
        </w:rPr>
        <w:t>年市场营销专业入选国家级一流本科专业。</w:t>
      </w:r>
      <w:r>
        <w:rPr>
          <w:rFonts w:ascii="Times New Roman" w:eastAsia="宋体" w:hAnsi="Times New Roman" w:cs="Times New Roman"/>
          <w:color w:val="000000"/>
          <w:kern w:val="0"/>
          <w:szCs w:val="21"/>
          <w14:ligatures w14:val="none"/>
        </w:rPr>
        <w:t>2021</w:t>
      </w:r>
      <w:r>
        <w:rPr>
          <w:rFonts w:ascii="Times New Roman" w:eastAsia="宋体" w:hAnsi="Times New Roman" w:cs="Times New Roman"/>
          <w:color w:val="000000"/>
          <w:kern w:val="0"/>
          <w:szCs w:val="21"/>
          <w14:ligatures w14:val="none"/>
        </w:rPr>
        <w:t>年电子商务专业入选国家级一流本科专业。工商管理学院目</w:t>
      </w:r>
      <w:r>
        <w:rPr>
          <w:rFonts w:ascii="Times New Roman" w:eastAsia="宋体" w:hAnsi="Times New Roman" w:cs="Times New Roman"/>
          <w:color w:val="000000"/>
          <w:kern w:val="0"/>
          <w:szCs w:val="21"/>
          <w14:ligatures w14:val="none"/>
        </w:rPr>
        <w:t>前设有企业管理、技术经济及管理、旅游管理</w:t>
      </w:r>
      <w:r>
        <w:rPr>
          <w:rFonts w:ascii="Times New Roman" w:eastAsia="宋体" w:hAnsi="Times New Roman" w:cs="Times New Roman"/>
          <w:color w:val="000000"/>
          <w:kern w:val="0"/>
          <w:szCs w:val="21"/>
          <w14:ligatures w14:val="none"/>
        </w:rPr>
        <w:t>3</w:t>
      </w:r>
      <w:r>
        <w:rPr>
          <w:rFonts w:ascii="Times New Roman" w:eastAsia="宋体" w:hAnsi="Times New Roman" w:cs="Times New Roman"/>
          <w:color w:val="000000"/>
          <w:kern w:val="0"/>
          <w:szCs w:val="21"/>
          <w14:ligatures w14:val="none"/>
        </w:rPr>
        <w:t>个博士专业，企业管理、技术经济及管理、旅游管理</w:t>
      </w:r>
      <w:r>
        <w:rPr>
          <w:rFonts w:ascii="Times New Roman" w:eastAsia="宋体" w:hAnsi="Times New Roman" w:cs="Times New Roman"/>
          <w:color w:val="000000"/>
          <w:kern w:val="0"/>
          <w:szCs w:val="21"/>
          <w14:ligatures w14:val="none"/>
        </w:rPr>
        <w:t>3</w:t>
      </w:r>
      <w:r>
        <w:rPr>
          <w:rFonts w:ascii="Times New Roman" w:eastAsia="宋体" w:hAnsi="Times New Roman" w:cs="Times New Roman"/>
          <w:color w:val="000000"/>
          <w:kern w:val="0"/>
          <w:szCs w:val="21"/>
          <w14:ligatures w14:val="none"/>
        </w:rPr>
        <w:t>个学术硕士专业，以及工商管理（</w:t>
      </w:r>
      <w:r>
        <w:rPr>
          <w:rFonts w:ascii="Times New Roman" w:eastAsia="宋体" w:hAnsi="Times New Roman" w:cs="Times New Roman"/>
          <w:color w:val="000000"/>
          <w:kern w:val="0"/>
          <w:szCs w:val="21"/>
          <w14:ligatures w14:val="none"/>
        </w:rPr>
        <w:t>MBA</w:t>
      </w:r>
      <w:r>
        <w:rPr>
          <w:rFonts w:ascii="Times New Roman" w:eastAsia="宋体" w:hAnsi="Times New Roman" w:cs="Times New Roman"/>
          <w:color w:val="000000"/>
          <w:kern w:val="0"/>
          <w:szCs w:val="21"/>
          <w14:ligatures w14:val="none"/>
        </w:rPr>
        <w:t>）、旅游管理（</w:t>
      </w:r>
      <w:r>
        <w:rPr>
          <w:rFonts w:ascii="Times New Roman" w:eastAsia="宋体" w:hAnsi="Times New Roman" w:cs="Times New Roman"/>
          <w:color w:val="000000"/>
          <w:kern w:val="0"/>
          <w:szCs w:val="21"/>
          <w14:ligatures w14:val="none"/>
        </w:rPr>
        <w:t>MTA</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2</w:t>
      </w:r>
      <w:r>
        <w:rPr>
          <w:rFonts w:ascii="Times New Roman" w:eastAsia="宋体" w:hAnsi="Times New Roman" w:cs="Times New Roman"/>
          <w:color w:val="000000"/>
          <w:kern w:val="0"/>
          <w:szCs w:val="21"/>
          <w14:ligatures w14:val="none"/>
        </w:rPr>
        <w:t>个专业硕士专业。其中，工商管理学科入选北京市高精尖学科，企业管理学科是北京市重点学科，技术经济及管理学科是北京市重点建设学科。</w:t>
      </w:r>
    </w:p>
    <w:tbl>
      <w:tblPr>
        <w:tblW w:w="5000" w:type="pct"/>
        <w:jc w:val="center"/>
        <w:tblCellMar>
          <w:left w:w="0" w:type="dxa"/>
          <w:right w:w="0" w:type="dxa"/>
        </w:tblCellMar>
        <w:tblLook w:val="04A0" w:firstRow="1" w:lastRow="0" w:firstColumn="1" w:lastColumn="0" w:noHBand="0" w:noVBand="1"/>
      </w:tblPr>
      <w:tblGrid>
        <w:gridCol w:w="2511"/>
        <w:gridCol w:w="4007"/>
        <w:gridCol w:w="1772"/>
      </w:tblGrid>
      <w:tr w:rsidR="00880E17">
        <w:trPr>
          <w:trHeight w:val="480"/>
          <w:jc w:val="center"/>
        </w:trPr>
        <w:tc>
          <w:tcPr>
            <w:tcW w:w="1514" w:type="pct"/>
            <w:tcBorders>
              <w:top w:val="outset" w:sz="6" w:space="0" w:color="auto"/>
              <w:left w:val="outset" w:sz="6" w:space="0" w:color="auto"/>
              <w:bottom w:val="outset" w:sz="6" w:space="0" w:color="auto"/>
              <w:right w:val="outset" w:sz="6" w:space="0" w:color="auto"/>
            </w:tcBorders>
            <w:vAlign w:val="center"/>
          </w:tcPr>
          <w:p w:rsidR="00880E17" w:rsidRDefault="00C45A79">
            <w:pPr>
              <w:widowControl/>
              <w:jc w:val="center"/>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招生专业</w:t>
            </w:r>
          </w:p>
        </w:tc>
        <w:tc>
          <w:tcPr>
            <w:tcW w:w="2417" w:type="pct"/>
            <w:tcBorders>
              <w:top w:val="outset" w:sz="6" w:space="0" w:color="auto"/>
              <w:left w:val="outset" w:sz="6" w:space="0" w:color="auto"/>
              <w:bottom w:val="outset" w:sz="6" w:space="0" w:color="auto"/>
              <w:right w:val="outset" w:sz="6" w:space="0" w:color="auto"/>
            </w:tcBorders>
            <w:vAlign w:val="center"/>
          </w:tcPr>
          <w:p w:rsidR="00880E17" w:rsidRDefault="00C45A79">
            <w:pPr>
              <w:widowControl/>
              <w:jc w:val="center"/>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研究方向</w:t>
            </w:r>
          </w:p>
        </w:tc>
        <w:tc>
          <w:tcPr>
            <w:tcW w:w="1070" w:type="pct"/>
            <w:tcBorders>
              <w:top w:val="outset" w:sz="6" w:space="0" w:color="auto"/>
              <w:left w:val="outset" w:sz="6" w:space="0" w:color="auto"/>
              <w:bottom w:val="outset" w:sz="6" w:space="0" w:color="auto"/>
              <w:right w:val="outset" w:sz="6" w:space="0" w:color="auto"/>
            </w:tcBorders>
            <w:vAlign w:val="center"/>
          </w:tcPr>
          <w:p w:rsidR="00880E17" w:rsidRDefault="00C45A79">
            <w:pPr>
              <w:widowControl/>
              <w:jc w:val="center"/>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类型</w:t>
            </w:r>
          </w:p>
        </w:tc>
      </w:tr>
      <w:tr w:rsidR="00880E17">
        <w:trPr>
          <w:trHeight w:val="465"/>
          <w:jc w:val="center"/>
        </w:trPr>
        <w:tc>
          <w:tcPr>
            <w:tcW w:w="1514" w:type="pct"/>
            <w:vMerge w:val="restart"/>
            <w:tcBorders>
              <w:top w:val="outset" w:sz="6" w:space="0" w:color="auto"/>
              <w:left w:val="outset" w:sz="6" w:space="0" w:color="auto"/>
              <w:bottom w:val="outset" w:sz="6" w:space="0" w:color="auto"/>
              <w:right w:val="outset" w:sz="6" w:space="0" w:color="auto"/>
            </w:tcBorders>
            <w:vAlign w:val="center"/>
          </w:tcPr>
          <w:p w:rsidR="00880E17" w:rsidRDefault="00C45A79">
            <w:pPr>
              <w:widowControl/>
              <w:jc w:val="center"/>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企业管理</w:t>
            </w:r>
          </w:p>
        </w:tc>
        <w:tc>
          <w:tcPr>
            <w:tcW w:w="2417" w:type="pct"/>
            <w:tcBorders>
              <w:top w:val="outset" w:sz="6" w:space="0" w:color="auto"/>
              <w:left w:val="outset" w:sz="6" w:space="0" w:color="auto"/>
              <w:bottom w:val="outset" w:sz="6" w:space="0" w:color="auto"/>
              <w:right w:val="outset" w:sz="6" w:space="0" w:color="auto"/>
            </w:tcBorders>
            <w:vAlign w:val="center"/>
          </w:tcPr>
          <w:p w:rsidR="00880E17" w:rsidRDefault="00C45A79">
            <w:pPr>
              <w:widowControl/>
              <w:ind w:left="690" w:firstLineChars="200" w:firstLine="420"/>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责任投资与资本运营</w:t>
            </w:r>
          </w:p>
        </w:tc>
        <w:tc>
          <w:tcPr>
            <w:tcW w:w="1070" w:type="pct"/>
            <w:vMerge w:val="restart"/>
            <w:tcBorders>
              <w:top w:val="outset" w:sz="6" w:space="0" w:color="auto"/>
              <w:left w:val="outset" w:sz="6" w:space="0" w:color="auto"/>
              <w:bottom w:val="outset" w:sz="6" w:space="0" w:color="auto"/>
              <w:right w:val="outset" w:sz="6" w:space="0" w:color="auto"/>
            </w:tcBorders>
            <w:vAlign w:val="center"/>
          </w:tcPr>
          <w:p w:rsidR="00880E17" w:rsidRDefault="00C45A79">
            <w:pPr>
              <w:widowControl/>
              <w:jc w:val="center"/>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学术硕士</w:t>
            </w:r>
          </w:p>
        </w:tc>
      </w:tr>
      <w:tr w:rsidR="00880E17">
        <w:trPr>
          <w:trHeight w:val="465"/>
          <w:jc w:val="center"/>
        </w:trPr>
        <w:tc>
          <w:tcPr>
            <w:tcW w:w="1514"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c>
          <w:tcPr>
            <w:tcW w:w="2417" w:type="pct"/>
            <w:tcBorders>
              <w:top w:val="outset" w:sz="6" w:space="0" w:color="auto"/>
              <w:left w:val="outset" w:sz="6" w:space="0" w:color="auto"/>
              <w:bottom w:val="outset" w:sz="6" w:space="0" w:color="auto"/>
              <w:right w:val="outset" w:sz="6" w:space="0" w:color="auto"/>
            </w:tcBorders>
            <w:vAlign w:val="center"/>
          </w:tcPr>
          <w:p w:rsidR="00880E17" w:rsidRDefault="00C45A79">
            <w:pPr>
              <w:widowControl/>
              <w:ind w:left="697" w:firstLineChars="200" w:firstLine="420"/>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战略与创新创业管理</w:t>
            </w:r>
          </w:p>
        </w:tc>
        <w:tc>
          <w:tcPr>
            <w:tcW w:w="1070"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r>
      <w:tr w:rsidR="00880E17">
        <w:trPr>
          <w:trHeight w:val="480"/>
          <w:jc w:val="center"/>
        </w:trPr>
        <w:tc>
          <w:tcPr>
            <w:tcW w:w="1514"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c>
          <w:tcPr>
            <w:tcW w:w="2417" w:type="pct"/>
            <w:tcBorders>
              <w:top w:val="outset" w:sz="6" w:space="0" w:color="auto"/>
              <w:left w:val="outset" w:sz="6" w:space="0" w:color="auto"/>
              <w:bottom w:val="outset" w:sz="6" w:space="0" w:color="auto"/>
              <w:right w:val="outset" w:sz="6" w:space="0" w:color="auto"/>
            </w:tcBorders>
            <w:vAlign w:val="center"/>
          </w:tcPr>
          <w:p w:rsidR="00880E17" w:rsidRDefault="00C45A79">
            <w:pPr>
              <w:widowControl/>
              <w:ind w:left="454" w:firstLineChars="200" w:firstLine="420"/>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消费者行为与大数据营销</w:t>
            </w:r>
          </w:p>
        </w:tc>
        <w:tc>
          <w:tcPr>
            <w:tcW w:w="1070"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r>
      <w:tr w:rsidR="00880E17">
        <w:trPr>
          <w:trHeight w:val="465"/>
          <w:jc w:val="center"/>
        </w:trPr>
        <w:tc>
          <w:tcPr>
            <w:tcW w:w="1514"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c>
          <w:tcPr>
            <w:tcW w:w="2417" w:type="pct"/>
            <w:tcBorders>
              <w:top w:val="outset" w:sz="6" w:space="0" w:color="auto"/>
              <w:left w:val="outset" w:sz="6" w:space="0" w:color="auto"/>
              <w:bottom w:val="outset" w:sz="6" w:space="0" w:color="auto"/>
              <w:right w:val="outset" w:sz="6" w:space="0" w:color="auto"/>
            </w:tcBorders>
            <w:vAlign w:val="center"/>
          </w:tcPr>
          <w:p w:rsidR="00880E17" w:rsidRDefault="00C45A79">
            <w:pPr>
              <w:widowControl/>
              <w:ind w:left="449" w:firstLineChars="200" w:firstLine="420"/>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组织行为与人力资源管理</w:t>
            </w:r>
          </w:p>
        </w:tc>
        <w:tc>
          <w:tcPr>
            <w:tcW w:w="1070"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r>
      <w:tr w:rsidR="00880E17">
        <w:trPr>
          <w:trHeight w:val="465"/>
          <w:jc w:val="center"/>
        </w:trPr>
        <w:tc>
          <w:tcPr>
            <w:tcW w:w="1514"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c>
          <w:tcPr>
            <w:tcW w:w="2417" w:type="pct"/>
            <w:tcBorders>
              <w:top w:val="outset" w:sz="6" w:space="0" w:color="auto"/>
              <w:left w:val="outset" w:sz="6" w:space="0" w:color="auto"/>
              <w:bottom w:val="outset" w:sz="6" w:space="0" w:color="auto"/>
              <w:right w:val="outset" w:sz="6" w:space="0" w:color="auto"/>
            </w:tcBorders>
            <w:vAlign w:val="center"/>
          </w:tcPr>
          <w:p w:rsidR="00880E17" w:rsidRDefault="00C45A79">
            <w:pPr>
              <w:widowControl/>
              <w:ind w:left="693" w:firstLineChars="200" w:firstLine="420"/>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公司治理与公司金融</w:t>
            </w:r>
          </w:p>
        </w:tc>
        <w:tc>
          <w:tcPr>
            <w:tcW w:w="1070"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r>
      <w:tr w:rsidR="00880E17">
        <w:trPr>
          <w:trHeight w:val="480"/>
          <w:jc w:val="center"/>
        </w:trPr>
        <w:tc>
          <w:tcPr>
            <w:tcW w:w="1514" w:type="pct"/>
            <w:vMerge w:val="restart"/>
            <w:tcBorders>
              <w:top w:val="outset" w:sz="6" w:space="0" w:color="auto"/>
              <w:left w:val="outset" w:sz="6" w:space="0" w:color="auto"/>
              <w:bottom w:val="outset" w:sz="6" w:space="0" w:color="auto"/>
              <w:right w:val="outset" w:sz="6" w:space="0" w:color="auto"/>
            </w:tcBorders>
            <w:vAlign w:val="center"/>
          </w:tcPr>
          <w:p w:rsidR="00880E17" w:rsidRDefault="00C45A79">
            <w:pPr>
              <w:widowControl/>
              <w:jc w:val="center"/>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技术经济及管理</w:t>
            </w:r>
          </w:p>
        </w:tc>
        <w:tc>
          <w:tcPr>
            <w:tcW w:w="2417" w:type="pct"/>
            <w:tcBorders>
              <w:top w:val="outset" w:sz="6" w:space="0" w:color="auto"/>
              <w:left w:val="outset" w:sz="6" w:space="0" w:color="auto"/>
              <w:bottom w:val="outset" w:sz="6" w:space="0" w:color="auto"/>
              <w:right w:val="outset" w:sz="6" w:space="0" w:color="auto"/>
            </w:tcBorders>
            <w:vAlign w:val="center"/>
          </w:tcPr>
          <w:p w:rsidR="00880E17" w:rsidRDefault="00C45A79">
            <w:pPr>
              <w:widowControl/>
              <w:ind w:left="1315" w:firstLineChars="200" w:firstLine="420"/>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电子商务</w:t>
            </w:r>
          </w:p>
        </w:tc>
        <w:tc>
          <w:tcPr>
            <w:tcW w:w="1070"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r>
      <w:tr w:rsidR="00880E17">
        <w:trPr>
          <w:trHeight w:val="480"/>
          <w:jc w:val="center"/>
        </w:trPr>
        <w:tc>
          <w:tcPr>
            <w:tcW w:w="1514"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c>
          <w:tcPr>
            <w:tcW w:w="2417" w:type="pct"/>
            <w:tcBorders>
              <w:top w:val="outset" w:sz="6" w:space="0" w:color="auto"/>
              <w:left w:val="outset" w:sz="6" w:space="0" w:color="auto"/>
              <w:bottom w:val="outset" w:sz="6" w:space="0" w:color="auto"/>
              <w:right w:val="outset" w:sz="6" w:space="0" w:color="auto"/>
            </w:tcBorders>
            <w:vAlign w:val="center"/>
          </w:tcPr>
          <w:p w:rsidR="00880E17" w:rsidRDefault="00C45A79">
            <w:pPr>
              <w:widowControl/>
              <w:ind w:left="809" w:firstLineChars="200" w:firstLine="420"/>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物流与供应链管理</w:t>
            </w:r>
          </w:p>
        </w:tc>
        <w:tc>
          <w:tcPr>
            <w:tcW w:w="1070"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r>
      <w:tr w:rsidR="00880E17">
        <w:trPr>
          <w:trHeight w:val="465"/>
          <w:jc w:val="center"/>
        </w:trPr>
        <w:tc>
          <w:tcPr>
            <w:tcW w:w="1514"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c>
          <w:tcPr>
            <w:tcW w:w="2417" w:type="pct"/>
            <w:tcBorders>
              <w:top w:val="outset" w:sz="6" w:space="0" w:color="auto"/>
              <w:left w:val="outset" w:sz="6" w:space="0" w:color="auto"/>
              <w:bottom w:val="outset" w:sz="6" w:space="0" w:color="auto"/>
              <w:right w:val="outset" w:sz="6" w:space="0" w:color="auto"/>
            </w:tcBorders>
            <w:vAlign w:val="center"/>
          </w:tcPr>
          <w:p w:rsidR="00880E17" w:rsidRDefault="00C45A79">
            <w:pPr>
              <w:widowControl/>
              <w:ind w:left="1174" w:firstLineChars="200" w:firstLine="420"/>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互联网金融</w:t>
            </w:r>
          </w:p>
        </w:tc>
        <w:tc>
          <w:tcPr>
            <w:tcW w:w="1070"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r>
      <w:tr w:rsidR="00880E17">
        <w:trPr>
          <w:trHeight w:val="465"/>
          <w:jc w:val="center"/>
        </w:trPr>
        <w:tc>
          <w:tcPr>
            <w:tcW w:w="1514"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c>
          <w:tcPr>
            <w:tcW w:w="2417" w:type="pct"/>
            <w:tcBorders>
              <w:top w:val="outset" w:sz="6" w:space="0" w:color="auto"/>
              <w:left w:val="outset" w:sz="6" w:space="0" w:color="auto"/>
              <w:bottom w:val="outset" w:sz="6" w:space="0" w:color="auto"/>
              <w:right w:val="outset" w:sz="6" w:space="0" w:color="auto"/>
            </w:tcBorders>
            <w:vAlign w:val="center"/>
          </w:tcPr>
          <w:p w:rsidR="00880E17" w:rsidRDefault="00C45A79">
            <w:pPr>
              <w:widowControl/>
              <w:ind w:left="929" w:firstLineChars="200" w:firstLine="420"/>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项目投融资管理</w:t>
            </w:r>
          </w:p>
        </w:tc>
        <w:tc>
          <w:tcPr>
            <w:tcW w:w="1070"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r>
      <w:tr w:rsidR="00880E17">
        <w:trPr>
          <w:trHeight w:val="465"/>
          <w:jc w:val="center"/>
        </w:trPr>
        <w:tc>
          <w:tcPr>
            <w:tcW w:w="1514"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c>
          <w:tcPr>
            <w:tcW w:w="2417" w:type="pct"/>
            <w:tcBorders>
              <w:top w:val="outset" w:sz="6" w:space="0" w:color="auto"/>
              <w:left w:val="outset" w:sz="6" w:space="0" w:color="auto"/>
              <w:bottom w:val="outset" w:sz="6" w:space="0" w:color="auto"/>
              <w:right w:val="outset" w:sz="6" w:space="0" w:color="auto"/>
            </w:tcBorders>
            <w:vAlign w:val="center"/>
          </w:tcPr>
          <w:p w:rsidR="00880E17" w:rsidRDefault="00C45A79">
            <w:pPr>
              <w:widowControl/>
              <w:ind w:left="1289" w:firstLineChars="200" w:firstLine="420"/>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技术创新</w:t>
            </w:r>
          </w:p>
        </w:tc>
        <w:tc>
          <w:tcPr>
            <w:tcW w:w="1070"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r>
      <w:tr w:rsidR="00880E17">
        <w:trPr>
          <w:trHeight w:val="465"/>
          <w:jc w:val="center"/>
        </w:trPr>
        <w:tc>
          <w:tcPr>
            <w:tcW w:w="1514" w:type="pct"/>
            <w:vMerge w:val="restart"/>
            <w:tcBorders>
              <w:top w:val="outset" w:sz="6" w:space="0" w:color="auto"/>
              <w:left w:val="outset" w:sz="6" w:space="0" w:color="auto"/>
              <w:bottom w:val="outset" w:sz="6" w:space="0" w:color="auto"/>
              <w:right w:val="outset" w:sz="6" w:space="0" w:color="auto"/>
            </w:tcBorders>
            <w:vAlign w:val="center"/>
          </w:tcPr>
          <w:p w:rsidR="00880E17" w:rsidRDefault="00C45A79">
            <w:pPr>
              <w:widowControl/>
              <w:jc w:val="center"/>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旅游管理</w:t>
            </w:r>
          </w:p>
        </w:tc>
        <w:tc>
          <w:tcPr>
            <w:tcW w:w="2417" w:type="pct"/>
            <w:tcBorders>
              <w:top w:val="outset" w:sz="6" w:space="0" w:color="auto"/>
              <w:left w:val="outset" w:sz="6" w:space="0" w:color="auto"/>
              <w:bottom w:val="outset" w:sz="6" w:space="0" w:color="auto"/>
              <w:right w:val="outset" w:sz="6" w:space="0" w:color="auto"/>
            </w:tcBorders>
            <w:vAlign w:val="center"/>
          </w:tcPr>
          <w:p w:rsidR="00880E17" w:rsidRDefault="00C45A79">
            <w:pPr>
              <w:widowControl/>
              <w:ind w:left="216" w:firstLineChars="200" w:firstLine="420"/>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高端旅游与国际社交媒体营销</w:t>
            </w:r>
          </w:p>
        </w:tc>
        <w:tc>
          <w:tcPr>
            <w:tcW w:w="1070"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r>
      <w:tr w:rsidR="00880E17">
        <w:trPr>
          <w:trHeight w:val="480"/>
          <w:jc w:val="center"/>
        </w:trPr>
        <w:tc>
          <w:tcPr>
            <w:tcW w:w="1514"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rPr>
                <w:rFonts w:ascii="Times New Roman" w:eastAsia="微软雅黑" w:hAnsi="Times New Roman" w:cs="Times New Roman"/>
                <w:kern w:val="0"/>
                <w:sz w:val="24"/>
                <w:szCs w:val="24"/>
                <w14:ligatures w14:val="none"/>
              </w:rPr>
            </w:pPr>
          </w:p>
        </w:tc>
        <w:tc>
          <w:tcPr>
            <w:tcW w:w="2417" w:type="pct"/>
            <w:tcBorders>
              <w:top w:val="outset" w:sz="6" w:space="0" w:color="auto"/>
              <w:left w:val="outset" w:sz="6" w:space="0" w:color="auto"/>
              <w:bottom w:val="outset" w:sz="6" w:space="0" w:color="auto"/>
              <w:right w:val="outset" w:sz="6" w:space="0" w:color="auto"/>
            </w:tcBorders>
            <w:vAlign w:val="center"/>
          </w:tcPr>
          <w:p w:rsidR="00880E17" w:rsidRDefault="00C45A79">
            <w:pPr>
              <w:widowControl/>
              <w:ind w:left="696" w:firstLineChars="200" w:firstLine="420"/>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会展与国际酒店管理</w:t>
            </w:r>
          </w:p>
        </w:tc>
        <w:tc>
          <w:tcPr>
            <w:tcW w:w="1070"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r>
      <w:tr w:rsidR="00880E17">
        <w:trPr>
          <w:trHeight w:val="465"/>
          <w:jc w:val="center"/>
        </w:trPr>
        <w:tc>
          <w:tcPr>
            <w:tcW w:w="1514"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rPr>
                <w:rFonts w:ascii="Times New Roman" w:eastAsia="微软雅黑" w:hAnsi="Times New Roman" w:cs="Times New Roman"/>
                <w:kern w:val="0"/>
                <w:sz w:val="24"/>
                <w:szCs w:val="24"/>
                <w14:ligatures w14:val="none"/>
              </w:rPr>
            </w:pPr>
          </w:p>
        </w:tc>
        <w:tc>
          <w:tcPr>
            <w:tcW w:w="2417" w:type="pct"/>
            <w:tcBorders>
              <w:top w:val="outset" w:sz="6" w:space="0" w:color="auto"/>
              <w:left w:val="outset" w:sz="6" w:space="0" w:color="auto"/>
              <w:bottom w:val="outset" w:sz="6" w:space="0" w:color="auto"/>
              <w:right w:val="outset" w:sz="6" w:space="0" w:color="auto"/>
            </w:tcBorders>
            <w:vAlign w:val="center"/>
          </w:tcPr>
          <w:p w:rsidR="00880E17" w:rsidRDefault="00C45A79">
            <w:pPr>
              <w:widowControl/>
              <w:ind w:left="692" w:firstLineChars="200" w:firstLine="420"/>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可持续民宿运营管理</w:t>
            </w:r>
          </w:p>
        </w:tc>
        <w:tc>
          <w:tcPr>
            <w:tcW w:w="1070"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r>
      <w:tr w:rsidR="00880E17">
        <w:trPr>
          <w:trHeight w:val="480"/>
          <w:jc w:val="center"/>
        </w:trPr>
        <w:tc>
          <w:tcPr>
            <w:tcW w:w="1514"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rPr>
                <w:rFonts w:ascii="Times New Roman" w:eastAsia="微软雅黑" w:hAnsi="Times New Roman" w:cs="Times New Roman"/>
                <w:kern w:val="0"/>
                <w:sz w:val="24"/>
                <w:szCs w:val="24"/>
                <w14:ligatures w14:val="none"/>
              </w:rPr>
            </w:pPr>
          </w:p>
        </w:tc>
        <w:tc>
          <w:tcPr>
            <w:tcW w:w="2417" w:type="pct"/>
            <w:tcBorders>
              <w:top w:val="outset" w:sz="6" w:space="0" w:color="auto"/>
              <w:left w:val="outset" w:sz="6" w:space="0" w:color="auto"/>
              <w:bottom w:val="outset" w:sz="6" w:space="0" w:color="auto"/>
              <w:right w:val="outset" w:sz="6" w:space="0" w:color="auto"/>
            </w:tcBorders>
            <w:vAlign w:val="center"/>
          </w:tcPr>
          <w:p w:rsidR="00880E17" w:rsidRDefault="00C45A79">
            <w:pPr>
              <w:widowControl/>
              <w:ind w:left="568" w:firstLineChars="200" w:firstLine="420"/>
              <w:rPr>
                <w:rFonts w:ascii="Times New Roman" w:eastAsia="微软雅黑" w:hAnsi="Times New Roman" w:cs="Times New Roman"/>
                <w:kern w:val="0"/>
                <w:sz w:val="24"/>
                <w:szCs w:val="24"/>
                <w14:ligatures w14:val="none"/>
              </w:rPr>
            </w:pPr>
            <w:r>
              <w:rPr>
                <w:rFonts w:ascii="Times New Roman" w:eastAsia="宋体" w:hAnsi="Times New Roman" w:cs="Times New Roman"/>
                <w:kern w:val="0"/>
                <w:szCs w:val="21"/>
                <w14:ligatures w14:val="none"/>
              </w:rPr>
              <w:t>智慧旅游与旅游大数据</w:t>
            </w:r>
          </w:p>
        </w:tc>
        <w:tc>
          <w:tcPr>
            <w:tcW w:w="1070" w:type="pct"/>
            <w:vMerge/>
            <w:tcBorders>
              <w:top w:val="outset" w:sz="6" w:space="0" w:color="auto"/>
              <w:left w:val="outset" w:sz="6" w:space="0" w:color="auto"/>
              <w:bottom w:val="outset" w:sz="6" w:space="0" w:color="auto"/>
              <w:right w:val="outset" w:sz="6" w:space="0" w:color="auto"/>
            </w:tcBorders>
            <w:vAlign w:val="center"/>
          </w:tcPr>
          <w:p w:rsidR="00880E17" w:rsidRDefault="00880E17">
            <w:pPr>
              <w:widowControl/>
              <w:ind w:firstLineChars="200" w:firstLine="480"/>
              <w:jc w:val="center"/>
              <w:rPr>
                <w:rFonts w:ascii="Times New Roman" w:eastAsia="微软雅黑" w:hAnsi="Times New Roman" w:cs="Times New Roman"/>
                <w:kern w:val="0"/>
                <w:sz w:val="24"/>
                <w:szCs w:val="24"/>
                <w14:ligatures w14:val="none"/>
              </w:rPr>
            </w:pPr>
          </w:p>
        </w:tc>
      </w:tr>
    </w:tbl>
    <w:p w:rsidR="00880E17" w:rsidRDefault="00C45A79">
      <w:pPr>
        <w:widowControl/>
        <w:spacing w:line="420" w:lineRule="atLeast"/>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二、学院优势</w:t>
      </w:r>
    </w:p>
    <w:p w:rsidR="00880E17" w:rsidRDefault="00C45A79">
      <w:pPr>
        <w:widowControl/>
        <w:spacing w:line="420" w:lineRule="atLeast"/>
        <w:ind w:left="122" w:right="7"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学科评估</w:t>
      </w:r>
      <w:r>
        <w:rPr>
          <w:rFonts w:ascii="Times New Roman" w:eastAsia="宋体" w:hAnsi="Times New Roman" w:cs="Times New Roman" w:hint="eastAsia"/>
          <w:color w:val="000000"/>
          <w:kern w:val="0"/>
          <w:szCs w:val="21"/>
          <w14:ligatures w14:val="none"/>
        </w:rPr>
        <w:t>处在全国前列</w:t>
      </w:r>
      <w:r>
        <w:rPr>
          <w:rFonts w:ascii="Times New Roman" w:eastAsia="宋体" w:hAnsi="Times New Roman" w:cs="Times New Roman"/>
          <w:color w:val="000000"/>
          <w:kern w:val="0"/>
          <w:szCs w:val="21"/>
          <w14:ligatures w14:val="none"/>
        </w:rPr>
        <w:t>，毕业生薪酬位列全国第</w:t>
      </w:r>
      <w:r>
        <w:rPr>
          <w:rFonts w:ascii="Times New Roman" w:eastAsia="宋体" w:hAnsi="Times New Roman" w:cs="Times New Roman"/>
          <w:color w:val="000000"/>
          <w:kern w:val="0"/>
          <w:szCs w:val="21"/>
          <w14:ligatures w14:val="none"/>
        </w:rPr>
        <w:t>26</w:t>
      </w:r>
      <w:r>
        <w:rPr>
          <w:rFonts w:ascii="Times New Roman" w:eastAsia="宋体" w:hAnsi="Times New Roman" w:cs="Times New Roman"/>
          <w:color w:val="000000"/>
          <w:kern w:val="0"/>
          <w:szCs w:val="21"/>
          <w14:ligatures w14:val="none"/>
        </w:rPr>
        <w:t>位。在</w:t>
      </w:r>
      <w:r>
        <w:rPr>
          <w:rFonts w:ascii="Times New Roman" w:eastAsia="宋体" w:hAnsi="Times New Roman" w:cs="Times New Roman"/>
          <w:color w:val="000000"/>
          <w:kern w:val="0"/>
          <w:szCs w:val="21"/>
          <w14:ligatures w14:val="none"/>
        </w:rPr>
        <w:t>2017</w:t>
      </w:r>
      <w:r>
        <w:rPr>
          <w:rFonts w:ascii="Times New Roman" w:eastAsia="宋体" w:hAnsi="Times New Roman" w:cs="Times New Roman"/>
          <w:color w:val="000000"/>
          <w:kern w:val="0"/>
          <w:szCs w:val="21"/>
          <w14:ligatures w14:val="none"/>
        </w:rPr>
        <w:t>年公布的第四轮学科评估结果中，我</w:t>
      </w:r>
      <w:proofErr w:type="gramStart"/>
      <w:r>
        <w:rPr>
          <w:rFonts w:ascii="Times New Roman" w:eastAsia="宋体" w:hAnsi="Times New Roman" w:cs="Times New Roman"/>
          <w:color w:val="000000"/>
          <w:kern w:val="0"/>
          <w:szCs w:val="21"/>
          <w14:ligatures w14:val="none"/>
        </w:rPr>
        <w:t>校工商管理</w:t>
      </w:r>
      <w:proofErr w:type="gramEnd"/>
      <w:r>
        <w:rPr>
          <w:rFonts w:ascii="Times New Roman" w:eastAsia="宋体" w:hAnsi="Times New Roman" w:cs="Times New Roman"/>
          <w:color w:val="000000"/>
          <w:kern w:val="0"/>
          <w:szCs w:val="21"/>
          <w14:ligatures w14:val="none"/>
        </w:rPr>
        <w:t>学科进入</w:t>
      </w:r>
      <w:r>
        <w:rPr>
          <w:rFonts w:ascii="Times New Roman" w:eastAsia="宋体" w:hAnsi="Times New Roman" w:cs="Times New Roman"/>
          <w:color w:val="000000"/>
          <w:kern w:val="0"/>
          <w:szCs w:val="21"/>
          <w14:ligatures w14:val="none"/>
        </w:rPr>
        <w:t>B+</w:t>
      </w:r>
      <w:r>
        <w:rPr>
          <w:rFonts w:ascii="Times New Roman" w:eastAsia="宋体" w:hAnsi="Times New Roman" w:cs="Times New Roman"/>
          <w:color w:val="000000"/>
          <w:kern w:val="0"/>
          <w:szCs w:val="21"/>
          <w14:ligatures w14:val="none"/>
        </w:rPr>
        <w:t>行列，在全国</w:t>
      </w:r>
      <w:r>
        <w:rPr>
          <w:rFonts w:ascii="Times New Roman" w:eastAsia="宋体" w:hAnsi="Times New Roman" w:cs="Times New Roman"/>
          <w:color w:val="000000"/>
          <w:kern w:val="0"/>
          <w:szCs w:val="21"/>
          <w14:ligatures w14:val="none"/>
        </w:rPr>
        <w:t>1236</w:t>
      </w:r>
      <w:r>
        <w:rPr>
          <w:rFonts w:ascii="Times New Roman" w:eastAsia="宋体" w:hAnsi="Times New Roman" w:cs="Times New Roman"/>
          <w:color w:val="000000"/>
          <w:kern w:val="0"/>
          <w:szCs w:val="21"/>
          <w14:ligatures w14:val="none"/>
        </w:rPr>
        <w:t>所高校中位列第</w:t>
      </w:r>
      <w:r>
        <w:rPr>
          <w:rFonts w:ascii="Times New Roman" w:eastAsia="宋体" w:hAnsi="Times New Roman" w:cs="Times New Roman"/>
          <w:color w:val="000000"/>
          <w:kern w:val="0"/>
          <w:szCs w:val="21"/>
          <w14:ligatures w14:val="none"/>
        </w:rPr>
        <w:t>30</w:t>
      </w:r>
      <w:r>
        <w:rPr>
          <w:rFonts w:ascii="Times New Roman" w:eastAsia="宋体" w:hAnsi="Times New Roman" w:cs="Times New Roman"/>
          <w:color w:val="000000"/>
          <w:kern w:val="0"/>
          <w:szCs w:val="21"/>
          <w14:ligatures w14:val="none"/>
        </w:rPr>
        <w:t>位。</w:t>
      </w:r>
      <w:r>
        <w:rPr>
          <w:rFonts w:ascii="Times New Roman" w:eastAsia="宋体" w:hAnsi="Times New Roman" w:cs="Times New Roman" w:hint="eastAsia"/>
          <w:color w:val="000000"/>
          <w:kern w:val="0"/>
          <w:szCs w:val="21"/>
          <w14:ligatures w14:val="none"/>
        </w:rPr>
        <w:t>第五轮学科评估中，我</w:t>
      </w:r>
      <w:proofErr w:type="gramStart"/>
      <w:r>
        <w:rPr>
          <w:rFonts w:ascii="Times New Roman" w:eastAsia="宋体" w:hAnsi="Times New Roman" w:cs="Times New Roman" w:hint="eastAsia"/>
          <w:color w:val="000000"/>
          <w:kern w:val="0"/>
          <w:szCs w:val="21"/>
          <w14:ligatures w14:val="none"/>
        </w:rPr>
        <w:t>校工商管理</w:t>
      </w:r>
      <w:proofErr w:type="gramEnd"/>
      <w:r>
        <w:rPr>
          <w:rFonts w:ascii="Times New Roman" w:eastAsia="宋体" w:hAnsi="Times New Roman" w:cs="Times New Roman" w:hint="eastAsia"/>
          <w:color w:val="000000"/>
          <w:kern w:val="0"/>
          <w:szCs w:val="21"/>
          <w14:ligatures w14:val="none"/>
        </w:rPr>
        <w:t>学科也表现优异。</w:t>
      </w:r>
      <w:r>
        <w:rPr>
          <w:rFonts w:ascii="Times New Roman" w:eastAsia="宋体" w:hAnsi="Times New Roman" w:cs="Times New Roman"/>
          <w:color w:val="000000"/>
          <w:kern w:val="0"/>
          <w:szCs w:val="21"/>
          <w14:ligatures w14:val="none"/>
        </w:rPr>
        <w:t>根据第三方机构的调查，毕业生薪酬水平位列全国高校第</w:t>
      </w:r>
      <w:r>
        <w:rPr>
          <w:rFonts w:ascii="Times New Roman" w:eastAsia="宋体" w:hAnsi="Times New Roman" w:cs="Times New Roman"/>
          <w:color w:val="000000"/>
          <w:kern w:val="0"/>
          <w:szCs w:val="21"/>
          <w14:ligatures w14:val="none"/>
        </w:rPr>
        <w:t>26</w:t>
      </w:r>
      <w:r>
        <w:rPr>
          <w:rFonts w:ascii="Times New Roman" w:eastAsia="宋体" w:hAnsi="Times New Roman" w:cs="Times New Roman"/>
          <w:color w:val="000000"/>
          <w:kern w:val="0"/>
          <w:szCs w:val="21"/>
          <w14:ligatures w14:val="none"/>
        </w:rPr>
        <w:t>位，位于前列。</w:t>
      </w:r>
    </w:p>
    <w:p w:rsidR="00880E17" w:rsidRDefault="00C45A79">
      <w:pPr>
        <w:widowControl/>
        <w:spacing w:line="420" w:lineRule="atLeast"/>
        <w:ind w:left="127" w:right="10"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入选北京市高精尖学科。工商管理学院学科建设历史悠久，所有专业均为全国优势学科。工商管理学科</w:t>
      </w:r>
      <w:r>
        <w:rPr>
          <w:rFonts w:ascii="Times New Roman" w:eastAsia="宋体" w:hAnsi="Times New Roman" w:cs="Times New Roman"/>
          <w:color w:val="000000"/>
          <w:kern w:val="0"/>
          <w:szCs w:val="21"/>
          <w14:ligatures w14:val="none"/>
        </w:rPr>
        <w:t>2019</w:t>
      </w:r>
      <w:r>
        <w:rPr>
          <w:rFonts w:ascii="Times New Roman" w:eastAsia="宋体" w:hAnsi="Times New Roman" w:cs="Times New Roman"/>
          <w:color w:val="000000"/>
          <w:kern w:val="0"/>
          <w:szCs w:val="21"/>
          <w14:ligatures w14:val="none"/>
        </w:rPr>
        <w:t>年入选北京市高精尖学科，企业管理学科是北京市重点学科，技术经济及管理学科是北京市重点建设学科。</w:t>
      </w:r>
    </w:p>
    <w:p w:rsidR="00880E17" w:rsidRDefault="00C45A79">
      <w:pPr>
        <w:widowControl/>
        <w:spacing w:line="420" w:lineRule="atLeast"/>
        <w:ind w:left="114" w:right="7"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一流师资队伍。工商管理学院拥有一大批学术造诣深厚、实践能力突出的</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教学好、科研好、实践好、品行好</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的四好老师。研究生导师中有国务院学科评议组成员</w:t>
      </w:r>
      <w:r>
        <w:rPr>
          <w:rFonts w:ascii="Times New Roman" w:eastAsia="宋体" w:hAnsi="Times New Roman" w:cs="Times New Roman"/>
          <w:color w:val="000000"/>
          <w:kern w:val="0"/>
          <w:szCs w:val="21"/>
          <w14:ligatures w14:val="none"/>
        </w:rPr>
        <w:t>1</w:t>
      </w:r>
      <w:r>
        <w:rPr>
          <w:rFonts w:ascii="Times New Roman" w:eastAsia="宋体" w:hAnsi="Times New Roman" w:cs="Times New Roman"/>
          <w:color w:val="000000"/>
          <w:kern w:val="0"/>
          <w:szCs w:val="21"/>
          <w14:ligatures w14:val="none"/>
        </w:rPr>
        <w:t>人，教育部高等学校教学指导委员会委员</w:t>
      </w:r>
      <w:r>
        <w:rPr>
          <w:rFonts w:ascii="Times New Roman" w:eastAsia="宋体" w:hAnsi="Times New Roman" w:cs="Times New Roman"/>
          <w:color w:val="000000"/>
          <w:kern w:val="0"/>
          <w:szCs w:val="21"/>
          <w14:ligatures w14:val="none"/>
        </w:rPr>
        <w:t>2</w:t>
      </w:r>
      <w:r>
        <w:rPr>
          <w:rFonts w:ascii="Times New Roman" w:eastAsia="宋体" w:hAnsi="Times New Roman" w:cs="Times New Roman"/>
          <w:color w:val="000000"/>
          <w:kern w:val="0"/>
          <w:szCs w:val="21"/>
          <w14:ligatures w14:val="none"/>
        </w:rPr>
        <w:t>人，国家级</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百千万人才工程</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学者</w:t>
      </w:r>
      <w:r>
        <w:rPr>
          <w:rFonts w:ascii="Times New Roman" w:eastAsia="宋体" w:hAnsi="Times New Roman" w:cs="Times New Roman"/>
          <w:color w:val="000000"/>
          <w:kern w:val="0"/>
          <w:szCs w:val="21"/>
          <w14:ligatures w14:val="none"/>
        </w:rPr>
        <w:t>1</w:t>
      </w:r>
      <w:r>
        <w:rPr>
          <w:rFonts w:ascii="Times New Roman" w:eastAsia="宋体" w:hAnsi="Times New Roman" w:cs="Times New Roman"/>
          <w:color w:val="000000"/>
          <w:kern w:val="0"/>
          <w:szCs w:val="21"/>
          <w14:ligatures w14:val="none"/>
        </w:rPr>
        <w:t>人，北京市长城学者</w:t>
      </w:r>
      <w:r>
        <w:rPr>
          <w:rFonts w:ascii="Times New Roman" w:eastAsia="宋体" w:hAnsi="Times New Roman" w:cs="Times New Roman"/>
          <w:color w:val="000000"/>
          <w:kern w:val="0"/>
          <w:szCs w:val="21"/>
          <w14:ligatures w14:val="none"/>
        </w:rPr>
        <w:t>2</w:t>
      </w:r>
      <w:r>
        <w:rPr>
          <w:rFonts w:ascii="Times New Roman" w:eastAsia="宋体" w:hAnsi="Times New Roman" w:cs="Times New Roman"/>
          <w:color w:val="000000"/>
          <w:kern w:val="0"/>
          <w:szCs w:val="21"/>
          <w14:ligatures w14:val="none"/>
        </w:rPr>
        <w:t>人，北京市优秀教师</w:t>
      </w:r>
      <w:r>
        <w:rPr>
          <w:rFonts w:ascii="Times New Roman" w:eastAsia="宋体" w:hAnsi="Times New Roman" w:cs="Times New Roman"/>
          <w:color w:val="000000"/>
          <w:kern w:val="0"/>
          <w:szCs w:val="21"/>
          <w14:ligatures w14:val="none"/>
        </w:rPr>
        <w:t>3</w:t>
      </w:r>
      <w:r>
        <w:rPr>
          <w:rFonts w:ascii="Times New Roman" w:eastAsia="宋体" w:hAnsi="Times New Roman" w:cs="Times New Roman"/>
          <w:color w:val="000000"/>
          <w:kern w:val="0"/>
          <w:szCs w:val="21"/>
          <w14:ligatures w14:val="none"/>
        </w:rPr>
        <w:t>人。研究生导师都主持过国家级或省部级科研项目以及大量企业咨询</w:t>
      </w:r>
      <w:r>
        <w:rPr>
          <w:rFonts w:ascii="Times New Roman" w:eastAsia="宋体" w:hAnsi="Times New Roman" w:cs="Times New Roman"/>
          <w:color w:val="000000"/>
          <w:kern w:val="0"/>
          <w:szCs w:val="21"/>
          <w14:ligatures w14:val="none"/>
        </w:rPr>
        <w:t>课题。</w:t>
      </w:r>
    </w:p>
    <w:p w:rsidR="00880E17" w:rsidRDefault="00C45A79">
      <w:pPr>
        <w:widowControl/>
        <w:spacing w:line="420" w:lineRule="atLeast"/>
        <w:ind w:left="39" w:right="89"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精准培养定位。工商管理学院秉承</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重实博理，明道善用</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的研究生培养理念，确立培养</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有智慧，有担当，充满社会责任感，能适应变革环境具有较强研究能力的创业者和职业经理人</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的研究生培养目标。</w:t>
      </w:r>
    </w:p>
    <w:p w:rsidR="00880E17" w:rsidRDefault="00C45A79">
      <w:pPr>
        <w:widowControl/>
        <w:spacing w:line="420" w:lineRule="atLeast"/>
        <w:ind w:left="13" w:firstLineChars="200" w:firstLine="420"/>
        <w:rPr>
          <w:rFonts w:ascii="Times New Roman" w:eastAsia="宋体"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特色培养体系。工商管理学院研究生培养体系特色如下：（</w:t>
      </w:r>
      <w:r>
        <w:rPr>
          <w:rFonts w:ascii="Times New Roman" w:eastAsia="宋体" w:hAnsi="Times New Roman" w:cs="Times New Roman"/>
          <w:color w:val="000000"/>
          <w:kern w:val="0"/>
          <w:szCs w:val="21"/>
          <w14:ligatures w14:val="none"/>
        </w:rPr>
        <w:t>1</w:t>
      </w:r>
      <w:r>
        <w:rPr>
          <w:rFonts w:ascii="Times New Roman" w:eastAsia="宋体" w:hAnsi="Times New Roman" w:cs="Times New Roman"/>
          <w:color w:val="000000"/>
          <w:kern w:val="0"/>
          <w:szCs w:val="21"/>
          <w14:ligatures w14:val="none"/>
        </w:rPr>
        <w:t>）</w:t>
      </w:r>
      <w:proofErr w:type="gramStart"/>
      <w:r>
        <w:rPr>
          <w:rFonts w:ascii="Times New Roman" w:eastAsia="宋体" w:hAnsi="Times New Roman" w:cs="Times New Roman"/>
          <w:color w:val="000000"/>
          <w:kern w:val="0"/>
          <w:szCs w:val="21"/>
          <w14:ligatures w14:val="none"/>
        </w:rPr>
        <w:t>本硕博</w:t>
      </w:r>
      <w:proofErr w:type="gramEnd"/>
      <w:r>
        <w:rPr>
          <w:rFonts w:ascii="Times New Roman" w:eastAsia="宋体" w:hAnsi="Times New Roman" w:cs="Times New Roman"/>
          <w:color w:val="000000"/>
          <w:kern w:val="0"/>
          <w:szCs w:val="21"/>
          <w14:ligatures w14:val="none"/>
        </w:rPr>
        <w:t>贯通培养体系。在被我院录取的推免生中选拔部分优秀学生</w:t>
      </w:r>
      <w:proofErr w:type="gramStart"/>
      <w:r>
        <w:rPr>
          <w:rFonts w:ascii="Times New Roman" w:eastAsia="宋体" w:hAnsi="Times New Roman" w:cs="Times New Roman"/>
          <w:color w:val="000000"/>
          <w:kern w:val="0"/>
          <w:szCs w:val="21"/>
          <w14:ligatures w14:val="none"/>
        </w:rPr>
        <w:t>进行本硕博</w:t>
      </w:r>
      <w:proofErr w:type="gramEnd"/>
      <w:r>
        <w:rPr>
          <w:rFonts w:ascii="Times New Roman" w:eastAsia="宋体" w:hAnsi="Times New Roman" w:cs="Times New Roman"/>
          <w:color w:val="000000"/>
          <w:kern w:val="0"/>
          <w:szCs w:val="21"/>
          <w14:ligatures w14:val="none"/>
        </w:rPr>
        <w:t>贯通培养。最短利用</w:t>
      </w:r>
      <w:r>
        <w:rPr>
          <w:rFonts w:ascii="Times New Roman" w:eastAsia="宋体" w:hAnsi="Times New Roman" w:cs="Times New Roman" w:hint="eastAsia"/>
          <w:color w:val="000000"/>
          <w:kern w:val="0"/>
          <w:szCs w:val="21"/>
          <w14:ligatures w14:val="none"/>
        </w:rPr>
        <w:t>5</w:t>
      </w:r>
      <w:r>
        <w:rPr>
          <w:rFonts w:ascii="Times New Roman" w:eastAsia="宋体" w:hAnsi="Times New Roman" w:cs="Times New Roman"/>
          <w:color w:val="000000"/>
          <w:kern w:val="0"/>
          <w:szCs w:val="21"/>
          <w14:ligatures w14:val="none"/>
        </w:rPr>
        <w:t>年时间就可以取得管理学博士学位，极大提升就业竞争力。（</w:t>
      </w:r>
      <w:r>
        <w:rPr>
          <w:rFonts w:ascii="Times New Roman" w:eastAsia="宋体" w:hAnsi="Times New Roman" w:cs="Times New Roman"/>
          <w:color w:val="000000"/>
          <w:kern w:val="0"/>
          <w:szCs w:val="21"/>
          <w14:ligatures w14:val="none"/>
        </w:rPr>
        <w:t>2</w:t>
      </w:r>
      <w:r>
        <w:rPr>
          <w:rFonts w:ascii="Times New Roman" w:eastAsia="宋体" w:hAnsi="Times New Roman" w:cs="Times New Roman"/>
          <w:color w:val="000000"/>
          <w:kern w:val="0"/>
          <w:szCs w:val="21"/>
          <w14:ligatures w14:val="none"/>
        </w:rPr>
        <w:t>）突出国际视野。工商管理学院与国外著名大学合作，通过联合培养、短期交流、假期游学、海外实习、外企实习等方式扩大研究生的国际视野。（</w:t>
      </w:r>
      <w:r>
        <w:rPr>
          <w:rFonts w:ascii="Times New Roman" w:eastAsia="宋体" w:hAnsi="Times New Roman" w:cs="Times New Roman"/>
          <w:color w:val="000000"/>
          <w:kern w:val="0"/>
          <w:szCs w:val="21"/>
          <w14:ligatures w14:val="none"/>
        </w:rPr>
        <w:t>3</w:t>
      </w:r>
      <w:r>
        <w:rPr>
          <w:rFonts w:ascii="Times New Roman" w:eastAsia="宋体" w:hAnsi="Times New Roman" w:cs="Times New Roman"/>
          <w:color w:val="000000"/>
          <w:kern w:val="0"/>
          <w:szCs w:val="21"/>
          <w14:ligatures w14:val="none"/>
        </w:rPr>
        <w:t>）重视外语能力。每年学院聘请外教或在海外取得博士学位的教师开设</w:t>
      </w:r>
      <w:r>
        <w:rPr>
          <w:rFonts w:ascii="Times New Roman" w:eastAsia="宋体" w:hAnsi="Times New Roman" w:cs="Times New Roman"/>
          <w:color w:val="000000"/>
          <w:kern w:val="0"/>
          <w:szCs w:val="21"/>
          <w14:ligatures w14:val="none"/>
        </w:rPr>
        <w:lastRenderedPageBreak/>
        <w:t>十余门全英文课程，在学习专业理论知识的同时提升研究生外语能力，提升研究生就业核心竞争力。（</w:t>
      </w:r>
      <w:r>
        <w:rPr>
          <w:rFonts w:ascii="Times New Roman" w:eastAsia="宋体" w:hAnsi="Times New Roman" w:cs="Times New Roman"/>
          <w:color w:val="000000"/>
          <w:kern w:val="0"/>
          <w:szCs w:val="21"/>
          <w14:ligatures w14:val="none"/>
        </w:rPr>
        <w:t>4</w:t>
      </w:r>
      <w:r>
        <w:rPr>
          <w:rFonts w:ascii="Times New Roman" w:eastAsia="宋体" w:hAnsi="Times New Roman" w:cs="Times New Roman"/>
          <w:color w:val="000000"/>
          <w:kern w:val="0"/>
          <w:szCs w:val="21"/>
          <w14:ligatures w14:val="none"/>
        </w:rPr>
        <w:t>）实施</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双导师制</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。校内学术导师与企业实践导师的联合培养能够为研究生提供理论与实践的双重指导。（</w:t>
      </w:r>
      <w:r>
        <w:rPr>
          <w:rFonts w:ascii="Times New Roman" w:eastAsia="宋体" w:hAnsi="Times New Roman" w:cs="Times New Roman" w:hint="eastAsia"/>
          <w:color w:val="000000"/>
          <w:kern w:val="0"/>
          <w:szCs w:val="21"/>
          <w14:ligatures w14:val="none"/>
        </w:rPr>
        <w:t>5</w:t>
      </w:r>
      <w:r>
        <w:rPr>
          <w:rFonts w:ascii="Times New Roman" w:eastAsia="宋体" w:hAnsi="Times New Roman" w:cs="Times New Roman"/>
          <w:color w:val="000000"/>
          <w:kern w:val="0"/>
          <w:szCs w:val="21"/>
          <w14:ligatures w14:val="none"/>
        </w:rPr>
        <w:t>）</w:t>
      </w:r>
      <w:r>
        <w:rPr>
          <w:rFonts w:ascii="Times New Roman" w:eastAsia="宋体" w:hAnsi="Times New Roman" w:cs="Times New Roman" w:hint="eastAsia"/>
          <w:color w:val="000000"/>
          <w:kern w:val="0"/>
          <w:szCs w:val="21"/>
          <w14:ligatures w14:val="none"/>
        </w:rPr>
        <w:t xml:space="preserve"> </w:t>
      </w:r>
      <w:r>
        <w:rPr>
          <w:rFonts w:ascii="Times New Roman" w:eastAsia="宋体" w:hAnsi="Times New Roman" w:cs="Times New Roman" w:hint="eastAsia"/>
          <w:color w:val="000000"/>
          <w:kern w:val="0"/>
          <w:szCs w:val="21"/>
          <w14:ligatures w14:val="none"/>
        </w:rPr>
        <w:t>构建“知</w:t>
      </w:r>
      <w:r>
        <w:rPr>
          <w:rFonts w:ascii="Times New Roman" w:eastAsia="宋体" w:hAnsi="Times New Roman" w:cs="Times New Roman" w:hint="eastAsia"/>
          <w:color w:val="000000"/>
          <w:kern w:val="0"/>
          <w:szCs w:val="21"/>
          <w14:ligatures w14:val="none"/>
        </w:rPr>
        <w:t>-</w:t>
      </w:r>
      <w:r>
        <w:rPr>
          <w:rFonts w:ascii="Times New Roman" w:eastAsia="宋体" w:hAnsi="Times New Roman" w:cs="Times New Roman" w:hint="eastAsia"/>
          <w:color w:val="000000"/>
          <w:kern w:val="0"/>
          <w:szCs w:val="21"/>
          <w14:ligatures w14:val="none"/>
        </w:rPr>
        <w:t>行</w:t>
      </w:r>
      <w:r>
        <w:rPr>
          <w:rFonts w:ascii="Times New Roman" w:eastAsia="宋体" w:hAnsi="Times New Roman" w:cs="Times New Roman" w:hint="eastAsia"/>
          <w:color w:val="000000"/>
          <w:kern w:val="0"/>
          <w:szCs w:val="21"/>
          <w14:ligatures w14:val="none"/>
        </w:rPr>
        <w:t>-</w:t>
      </w:r>
      <w:r>
        <w:rPr>
          <w:rFonts w:ascii="Times New Roman" w:eastAsia="宋体" w:hAnsi="Times New Roman" w:cs="Times New Roman" w:hint="eastAsia"/>
          <w:color w:val="000000"/>
          <w:kern w:val="0"/>
          <w:szCs w:val="21"/>
          <w14:ligatures w14:val="none"/>
        </w:rPr>
        <w:t>省”三</w:t>
      </w:r>
      <w:proofErr w:type="gramStart"/>
      <w:r>
        <w:rPr>
          <w:rFonts w:ascii="Times New Roman" w:eastAsia="宋体" w:hAnsi="Times New Roman" w:cs="Times New Roman" w:hint="eastAsia"/>
          <w:color w:val="000000"/>
          <w:kern w:val="0"/>
          <w:szCs w:val="21"/>
          <w14:ligatures w14:val="none"/>
        </w:rPr>
        <w:t>阶实践</w:t>
      </w:r>
      <w:proofErr w:type="gramEnd"/>
      <w:r>
        <w:rPr>
          <w:rFonts w:ascii="Times New Roman" w:eastAsia="宋体" w:hAnsi="Times New Roman" w:cs="Times New Roman" w:hint="eastAsia"/>
          <w:color w:val="000000"/>
          <w:kern w:val="0"/>
          <w:szCs w:val="21"/>
          <w14:ligatures w14:val="none"/>
        </w:rPr>
        <w:t>能力培养体系。学院与慕田峪长城、京东、美团</w:t>
      </w:r>
      <w:r>
        <w:rPr>
          <w:rFonts w:ascii="Times New Roman" w:eastAsia="宋体" w:hAnsi="Times New Roman" w:cs="Times New Roman" w:hint="eastAsia"/>
          <w:color w:val="000000"/>
          <w:kern w:val="0"/>
          <w:szCs w:val="21"/>
          <w14:ligatures w14:val="none"/>
        </w:rPr>
        <w:t>、瑞华会计师事务所、第一创业、蚂蚁商联等</w:t>
      </w:r>
      <w:r>
        <w:rPr>
          <w:rFonts w:ascii="Times New Roman" w:eastAsia="宋体" w:hAnsi="Times New Roman" w:cs="Times New Roman" w:hint="eastAsia"/>
          <w:color w:val="000000"/>
          <w:kern w:val="0"/>
          <w:szCs w:val="21"/>
          <w14:ligatures w14:val="none"/>
        </w:rPr>
        <w:t>30</w:t>
      </w:r>
      <w:r>
        <w:rPr>
          <w:rFonts w:ascii="Times New Roman" w:eastAsia="宋体" w:hAnsi="Times New Roman" w:cs="Times New Roman" w:hint="eastAsia"/>
          <w:color w:val="000000"/>
          <w:kern w:val="0"/>
          <w:szCs w:val="21"/>
          <w14:ligatures w14:val="none"/>
        </w:rPr>
        <w:t>多家知名企业建立了校外实践教学基地，为研究生实践能力提升提供实践实战平台。同时，学院为研究生提供</w:t>
      </w:r>
      <w:r>
        <w:rPr>
          <w:rFonts w:ascii="Times New Roman" w:eastAsia="宋体" w:hAnsi="Times New Roman" w:cs="Times New Roman" w:hint="eastAsia"/>
          <w:color w:val="000000"/>
          <w:kern w:val="0"/>
          <w:szCs w:val="21"/>
          <w14:ligatures w14:val="none"/>
        </w:rPr>
        <w:t>GMC</w:t>
      </w:r>
      <w:r>
        <w:rPr>
          <w:rFonts w:ascii="Times New Roman" w:eastAsia="宋体" w:hAnsi="Times New Roman" w:cs="Times New Roman" w:hint="eastAsia"/>
          <w:color w:val="000000"/>
          <w:kern w:val="0"/>
          <w:szCs w:val="21"/>
          <w14:ligatures w14:val="none"/>
        </w:rPr>
        <w:t>国际企业管理挑战赛、</w:t>
      </w:r>
      <w:r>
        <w:rPr>
          <w:rFonts w:ascii="Times New Roman" w:eastAsia="宋体" w:hAnsi="Times New Roman" w:cs="Times New Roman" w:hint="eastAsia"/>
          <w:color w:val="000000"/>
          <w:kern w:val="0"/>
          <w:szCs w:val="21"/>
          <w14:ligatures w14:val="none"/>
        </w:rPr>
        <w:t>TNC</w:t>
      </w:r>
      <w:r>
        <w:rPr>
          <w:rFonts w:ascii="Times New Roman" w:eastAsia="宋体" w:hAnsi="Times New Roman" w:cs="Times New Roman" w:hint="eastAsia"/>
          <w:color w:val="000000"/>
          <w:kern w:val="0"/>
          <w:szCs w:val="21"/>
          <w14:ligatures w14:val="none"/>
        </w:rPr>
        <w:t>全球谈判挑战赛、全国企业竞争模拟大赛等各类国际国内高端管理实践竞赛以及</w:t>
      </w:r>
      <w:r>
        <w:rPr>
          <w:rFonts w:ascii="Times New Roman" w:eastAsia="宋体" w:hAnsi="Times New Roman" w:cs="Times New Roman" w:hint="eastAsia"/>
          <w:color w:val="000000"/>
          <w:kern w:val="0"/>
          <w:szCs w:val="21"/>
          <w14:ligatures w14:val="none"/>
        </w:rPr>
        <w:t>CEO</w:t>
      </w:r>
      <w:r>
        <w:rPr>
          <w:rFonts w:ascii="Times New Roman" w:eastAsia="宋体" w:hAnsi="Times New Roman" w:cs="Times New Roman" w:hint="eastAsia"/>
          <w:color w:val="000000"/>
          <w:kern w:val="0"/>
          <w:szCs w:val="21"/>
          <w14:ligatures w14:val="none"/>
        </w:rPr>
        <w:t>素质训练营、企业问题诊断项目等丰富多彩的活动，提升研究生的职业素质</w:t>
      </w:r>
      <w:r>
        <w:rPr>
          <w:rFonts w:ascii="Times New Roman" w:eastAsia="宋体" w:hAnsi="Times New Roman" w:cs="Times New Roman"/>
          <w:color w:val="000000"/>
          <w:kern w:val="0"/>
          <w:szCs w:val="21"/>
          <w14:ligatures w14:val="none"/>
        </w:rPr>
        <w:t>。</w:t>
      </w:r>
    </w:p>
    <w:p w:rsidR="00880E17" w:rsidRDefault="00C45A79">
      <w:pPr>
        <w:widowControl/>
        <w:spacing w:line="420" w:lineRule="atLeast"/>
        <w:ind w:left="18" w:right="21"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广阔就业前景。工商管理学院各专业就业形势好，就业质量高。主要集中于世界</w:t>
      </w:r>
      <w:r>
        <w:rPr>
          <w:rFonts w:ascii="Times New Roman" w:eastAsia="宋体" w:hAnsi="Times New Roman" w:cs="Times New Roman"/>
          <w:color w:val="000000"/>
          <w:kern w:val="0"/>
          <w:szCs w:val="21"/>
          <w14:ligatures w14:val="none"/>
        </w:rPr>
        <w:t>500</w:t>
      </w:r>
      <w:r>
        <w:rPr>
          <w:rFonts w:ascii="Times New Roman" w:eastAsia="宋体" w:hAnsi="Times New Roman" w:cs="Times New Roman"/>
          <w:color w:val="000000"/>
          <w:kern w:val="0"/>
          <w:szCs w:val="21"/>
          <w14:ligatures w14:val="none"/>
        </w:rPr>
        <w:t>强企业、中央企业、公务员、国有银行等大型金融机构以及出国深造等，就业前景十分广阔。</w:t>
      </w:r>
    </w:p>
    <w:p w:rsidR="00880E17" w:rsidRDefault="00C45A79">
      <w:pPr>
        <w:widowControl/>
        <w:spacing w:line="420" w:lineRule="atLeast"/>
        <w:ind w:left="14" w:right="86"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庞大校友网络。工商管理学院校友资源</w:t>
      </w:r>
      <w:r>
        <w:rPr>
          <w:rFonts w:ascii="Times New Roman" w:eastAsia="宋体" w:hAnsi="Times New Roman" w:cs="Times New Roman"/>
          <w:color w:val="000000"/>
          <w:kern w:val="0"/>
          <w:szCs w:val="21"/>
          <w14:ligatures w14:val="none"/>
        </w:rPr>
        <w:t>遍布京城各大企事业单位，为学生就业、实习及进一步发展搭建了广阔的发展平台。四十多年来，工商管理学院为社会培养了二千多名优秀研究生。大部分毕业生凭借扎实的专业知识、优秀的职业素质，成为所在单位或行业的佼佼者。还有许多毕业生走上了领导岗位，成为所在单位的领头羊。工商管理学院毕业生中有</w:t>
      </w:r>
      <w:r>
        <w:rPr>
          <w:rFonts w:ascii="Times New Roman" w:eastAsia="宋体" w:hAnsi="Times New Roman" w:cs="Times New Roman"/>
          <w:color w:val="000000"/>
          <w:kern w:val="0"/>
          <w:szCs w:val="21"/>
          <w14:ligatures w14:val="none"/>
        </w:rPr>
        <w:t>5</w:t>
      </w:r>
      <w:r>
        <w:rPr>
          <w:rFonts w:ascii="Times New Roman" w:eastAsia="宋体" w:hAnsi="Times New Roman" w:cs="Times New Roman"/>
          <w:color w:val="000000"/>
          <w:kern w:val="0"/>
          <w:szCs w:val="21"/>
          <w14:ligatures w14:val="none"/>
        </w:rPr>
        <w:t>人成长为省部级领导干部、</w:t>
      </w:r>
      <w:r>
        <w:rPr>
          <w:rFonts w:ascii="Times New Roman" w:eastAsia="宋体" w:hAnsi="Times New Roman" w:cs="Times New Roman"/>
          <w:color w:val="000000"/>
          <w:kern w:val="0"/>
          <w:szCs w:val="21"/>
          <w14:ligatures w14:val="none"/>
        </w:rPr>
        <w:t>30</w:t>
      </w:r>
      <w:r>
        <w:rPr>
          <w:rFonts w:ascii="Times New Roman" w:eastAsia="宋体" w:hAnsi="Times New Roman" w:cs="Times New Roman"/>
          <w:color w:val="000000"/>
          <w:kern w:val="0"/>
          <w:szCs w:val="21"/>
          <w14:ligatures w14:val="none"/>
        </w:rPr>
        <w:t>多人成为厅局级干部，</w:t>
      </w:r>
      <w:r>
        <w:rPr>
          <w:rFonts w:ascii="Times New Roman" w:eastAsia="宋体" w:hAnsi="Times New Roman" w:cs="Times New Roman"/>
          <w:color w:val="000000"/>
          <w:kern w:val="0"/>
          <w:szCs w:val="21"/>
          <w14:ligatures w14:val="none"/>
        </w:rPr>
        <w:t>50</w:t>
      </w:r>
      <w:r>
        <w:rPr>
          <w:rFonts w:ascii="Times New Roman" w:eastAsia="宋体" w:hAnsi="Times New Roman" w:cs="Times New Roman"/>
          <w:color w:val="000000"/>
          <w:kern w:val="0"/>
          <w:szCs w:val="21"/>
          <w14:ligatures w14:val="none"/>
        </w:rPr>
        <w:t>多人成为中央企业、北京市大型国有企业、知名民营企业的董事长或总经理。许多中央企业、金融部门和北京市大型国有企业、知名民营企业的高管都是工商管理学院的校友。</w:t>
      </w:r>
    </w:p>
    <w:p w:rsidR="00880E17" w:rsidRDefault="00C45A79">
      <w:pPr>
        <w:widowControl/>
        <w:spacing w:line="420" w:lineRule="atLeast"/>
        <w:ind w:left="28" w:right="94"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全方位多层次国际交流。</w:t>
      </w:r>
      <w:r>
        <w:rPr>
          <w:rFonts w:ascii="Times New Roman" w:eastAsia="宋体" w:hAnsi="Times New Roman" w:cs="Times New Roman"/>
          <w:color w:val="000000"/>
          <w:kern w:val="0"/>
          <w:szCs w:val="21"/>
          <w14:ligatures w14:val="none"/>
        </w:rPr>
        <w:t>工商管理学院与澳大利亚格里菲斯大学（学期交流项目、攻读博士学位项目）、美国密苏里州立大学（双硕士学位项目）、美国斯克兰顿大学（学期交流项目）、加拿大弗兰西尔大学（学期交流项目）、爱尔兰都柏林城市大学（学期交流项目、双硕士学位项目）、日本名城大学（学期交流项目）等</w:t>
      </w:r>
      <w:r>
        <w:rPr>
          <w:rFonts w:ascii="Times New Roman" w:eastAsia="宋体" w:hAnsi="Times New Roman" w:cs="Times New Roman"/>
          <w:color w:val="000000"/>
          <w:kern w:val="0"/>
          <w:szCs w:val="21"/>
          <w14:ligatures w14:val="none"/>
        </w:rPr>
        <w:t>20</w:t>
      </w:r>
      <w:r>
        <w:rPr>
          <w:rFonts w:ascii="Times New Roman" w:eastAsia="宋体" w:hAnsi="Times New Roman" w:cs="Times New Roman"/>
          <w:color w:val="000000"/>
          <w:kern w:val="0"/>
          <w:szCs w:val="21"/>
          <w14:ligatures w14:val="none"/>
        </w:rPr>
        <w:t>多所国外知名大学建立了多渠道、多层次、多形式、全方位的国际交流。</w:t>
      </w:r>
    </w:p>
    <w:p w:rsidR="00880E17" w:rsidRDefault="00C45A79">
      <w:pPr>
        <w:widowControl/>
        <w:spacing w:line="420" w:lineRule="atLeast"/>
        <w:ind w:left="26" w:right="42"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丰厚奖学金助学金。学院研究生可以申请国家奖学金、北京市奖学金、学校奖学金、学院奖学金等各级各类奖学金。同时，学院还设有助研、助管、助教、带薪实习等多种奖助制度。</w:t>
      </w:r>
    </w:p>
    <w:p w:rsidR="00880E17" w:rsidRDefault="00C45A79">
      <w:pPr>
        <w:widowControl/>
        <w:spacing w:line="420" w:lineRule="atLeast"/>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三、夏令营活动细则</w:t>
      </w:r>
    </w:p>
    <w:p w:rsidR="00880E17" w:rsidRDefault="00C45A79">
      <w:pPr>
        <w:pStyle w:val="af"/>
        <w:widowControl/>
        <w:numPr>
          <w:ilvl w:val="0"/>
          <w:numId w:val="1"/>
        </w:numPr>
        <w:spacing w:line="420" w:lineRule="atLeast"/>
        <w:ind w:firstLineChars="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申请资格要求（条件</w:t>
      </w:r>
      <w:r>
        <w:rPr>
          <w:rFonts w:ascii="Times New Roman" w:eastAsia="宋体" w:hAnsi="Times New Roman" w:cs="Times New Roman"/>
          <w:color w:val="000000"/>
          <w:kern w:val="0"/>
          <w:szCs w:val="21"/>
          <w14:ligatures w14:val="none"/>
        </w:rPr>
        <w:t>1-4</w:t>
      </w:r>
      <w:r>
        <w:rPr>
          <w:rFonts w:ascii="Times New Roman" w:eastAsia="宋体" w:hAnsi="Times New Roman" w:cs="Times New Roman"/>
          <w:color w:val="000000"/>
          <w:kern w:val="0"/>
          <w:szCs w:val="21"/>
          <w14:ligatures w14:val="none"/>
        </w:rPr>
        <w:t>需同时满足）：</w:t>
      </w:r>
    </w:p>
    <w:p w:rsidR="00880E17" w:rsidRDefault="00C45A79">
      <w:pPr>
        <w:widowControl/>
        <w:spacing w:line="420" w:lineRule="atLeast"/>
        <w:ind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1</w:t>
      </w:r>
      <w:r>
        <w:rPr>
          <w:rFonts w:ascii="Times New Roman" w:eastAsia="宋体" w:hAnsi="Times New Roman" w:cs="Times New Roman"/>
          <w:color w:val="000000"/>
          <w:kern w:val="0"/>
          <w:szCs w:val="21"/>
          <w14:ligatures w14:val="none"/>
        </w:rPr>
        <w:t>、拥护中国共产党的领导，遵纪守法，品德良好，学风端正，身心健康。</w:t>
      </w:r>
    </w:p>
    <w:p w:rsidR="00880E17" w:rsidRDefault="00C45A79">
      <w:pPr>
        <w:widowControl/>
        <w:spacing w:line="420" w:lineRule="atLeast"/>
        <w:ind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2</w:t>
      </w:r>
      <w:r>
        <w:rPr>
          <w:rFonts w:ascii="Times New Roman" w:eastAsia="宋体" w:hAnsi="Times New Roman" w:cs="Times New Roman"/>
          <w:color w:val="000000"/>
          <w:kern w:val="0"/>
          <w:szCs w:val="21"/>
          <w14:ligatures w14:val="none"/>
        </w:rPr>
        <w:t>、大学在校三年级本科生（</w:t>
      </w:r>
      <w:r>
        <w:rPr>
          <w:rFonts w:ascii="Times New Roman" w:eastAsia="宋体" w:hAnsi="Times New Roman" w:cs="Times New Roman"/>
          <w:color w:val="000000"/>
          <w:kern w:val="0"/>
          <w:szCs w:val="21"/>
          <w14:ligatures w14:val="none"/>
        </w:rPr>
        <w:t>2025</w:t>
      </w:r>
      <w:r>
        <w:rPr>
          <w:rFonts w:ascii="Times New Roman" w:eastAsia="宋体" w:hAnsi="Times New Roman" w:cs="Times New Roman"/>
          <w:color w:val="000000"/>
          <w:kern w:val="0"/>
          <w:szCs w:val="21"/>
          <w14:ligatures w14:val="none"/>
        </w:rPr>
        <w:t>届毕业生）。</w:t>
      </w:r>
    </w:p>
    <w:p w:rsidR="00880E17" w:rsidRDefault="00C45A79">
      <w:pPr>
        <w:widowControl/>
        <w:spacing w:line="420" w:lineRule="atLeast"/>
        <w:ind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3</w:t>
      </w:r>
      <w:r>
        <w:rPr>
          <w:rFonts w:ascii="Times New Roman" w:eastAsia="宋体" w:hAnsi="Times New Roman" w:cs="Times New Roman"/>
          <w:color w:val="000000"/>
          <w:kern w:val="0"/>
          <w:szCs w:val="21"/>
          <w14:ligatures w14:val="none"/>
        </w:rPr>
        <w:t>、学习成绩优异，本科前三年（或前</w:t>
      </w:r>
      <w:r>
        <w:rPr>
          <w:rFonts w:ascii="Times New Roman" w:eastAsia="宋体" w:hAnsi="Times New Roman" w:cs="Times New Roman"/>
          <w:color w:val="000000"/>
          <w:kern w:val="0"/>
          <w:szCs w:val="21"/>
          <w14:ligatures w14:val="none"/>
        </w:rPr>
        <w:t>5</w:t>
      </w:r>
      <w:r>
        <w:rPr>
          <w:rFonts w:ascii="Times New Roman" w:eastAsia="宋体" w:hAnsi="Times New Roman" w:cs="Times New Roman"/>
          <w:color w:val="000000"/>
          <w:kern w:val="0"/>
          <w:szCs w:val="21"/>
          <w14:ligatures w14:val="none"/>
        </w:rPr>
        <w:t>学期）平均课程成绩（或学分绩点）排名在该校同年级本专业前</w:t>
      </w:r>
      <w:r>
        <w:rPr>
          <w:rFonts w:ascii="Times New Roman" w:eastAsia="宋体" w:hAnsi="Times New Roman" w:cs="Times New Roman"/>
          <w:color w:val="000000"/>
          <w:kern w:val="0"/>
          <w:szCs w:val="21"/>
          <w14:ligatures w14:val="none"/>
        </w:rPr>
        <w:t>25%</w:t>
      </w:r>
      <w:r>
        <w:rPr>
          <w:rFonts w:ascii="Times New Roman" w:eastAsia="宋体" w:hAnsi="Times New Roman" w:cs="Times New Roman"/>
          <w:color w:val="000000"/>
          <w:kern w:val="0"/>
          <w:szCs w:val="21"/>
          <w14:ligatures w14:val="none"/>
        </w:rPr>
        <w:t>之内；或者虽然成绩不在前</w:t>
      </w:r>
      <w:r>
        <w:rPr>
          <w:rFonts w:ascii="Times New Roman" w:eastAsia="宋体" w:hAnsi="Times New Roman" w:cs="Times New Roman"/>
          <w:color w:val="000000"/>
          <w:kern w:val="0"/>
          <w:szCs w:val="21"/>
          <w14:ligatures w14:val="none"/>
        </w:rPr>
        <w:t>25%</w:t>
      </w:r>
      <w:r>
        <w:rPr>
          <w:rFonts w:ascii="Times New Roman" w:eastAsia="宋体" w:hAnsi="Times New Roman" w:cs="Times New Roman"/>
          <w:color w:val="000000"/>
          <w:kern w:val="0"/>
          <w:szCs w:val="21"/>
          <w14:ligatures w14:val="none"/>
        </w:rPr>
        <w:t>之内，但在其他方面有优异表现，如有突出的研究成果或个人事迹等，亦可申请。</w:t>
      </w:r>
    </w:p>
    <w:p w:rsidR="00880E17" w:rsidRDefault="00C45A79">
      <w:pPr>
        <w:widowControl/>
        <w:spacing w:line="420" w:lineRule="atLeast"/>
        <w:ind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4</w:t>
      </w:r>
      <w:r>
        <w:rPr>
          <w:rFonts w:ascii="Times New Roman" w:eastAsia="宋体" w:hAnsi="Times New Roman" w:cs="Times New Roman"/>
          <w:color w:val="000000"/>
          <w:kern w:val="0"/>
          <w:szCs w:val="21"/>
          <w14:ligatures w14:val="none"/>
        </w:rPr>
        <w:t>、英语达到国家四级水平（</w:t>
      </w:r>
      <w:r>
        <w:rPr>
          <w:rFonts w:ascii="Times New Roman" w:eastAsia="宋体" w:hAnsi="Times New Roman" w:cs="Times New Roman"/>
          <w:color w:val="000000"/>
          <w:kern w:val="0"/>
          <w:szCs w:val="21"/>
          <w14:ligatures w14:val="none"/>
        </w:rPr>
        <w:t>425</w:t>
      </w:r>
      <w:r>
        <w:rPr>
          <w:rFonts w:ascii="Times New Roman" w:eastAsia="宋体" w:hAnsi="Times New Roman" w:cs="Times New Roman"/>
          <w:color w:val="000000"/>
          <w:kern w:val="0"/>
          <w:szCs w:val="21"/>
          <w14:ligatures w14:val="none"/>
        </w:rPr>
        <w:t>分以上）。</w:t>
      </w:r>
    </w:p>
    <w:p w:rsidR="00880E17" w:rsidRDefault="00C45A79">
      <w:pPr>
        <w:widowControl/>
        <w:spacing w:line="420" w:lineRule="atLeast"/>
        <w:ind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lastRenderedPageBreak/>
        <w:t>5</w:t>
      </w:r>
      <w:r>
        <w:rPr>
          <w:rFonts w:ascii="Times New Roman" w:eastAsia="宋体" w:hAnsi="Times New Roman" w:cs="Times New Roman"/>
          <w:color w:val="000000"/>
          <w:kern w:val="0"/>
          <w:szCs w:val="21"/>
          <w14:ligatures w14:val="none"/>
        </w:rPr>
        <w:t>、以第一作者身份在本学科相关核心期刊上发表过学术论文者优先。</w:t>
      </w:r>
    </w:p>
    <w:p w:rsidR="00880E17" w:rsidRDefault="00C45A79">
      <w:pPr>
        <w:widowControl/>
        <w:spacing w:line="420" w:lineRule="atLeast"/>
        <w:ind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6</w:t>
      </w:r>
      <w:r>
        <w:rPr>
          <w:rFonts w:ascii="Times New Roman" w:eastAsia="宋体" w:hAnsi="Times New Roman" w:cs="Times New Roman"/>
          <w:color w:val="000000"/>
          <w:kern w:val="0"/>
          <w:szCs w:val="21"/>
          <w14:ligatures w14:val="none"/>
        </w:rPr>
        <w:t>、参加过国家、省级科技创新活动取得三等奖以上者优先。</w:t>
      </w:r>
    </w:p>
    <w:p w:rsidR="00880E17" w:rsidRDefault="00C45A79">
      <w:pPr>
        <w:pStyle w:val="af"/>
        <w:widowControl/>
        <w:numPr>
          <w:ilvl w:val="0"/>
          <w:numId w:val="1"/>
        </w:numPr>
        <w:spacing w:line="420" w:lineRule="atLeast"/>
        <w:ind w:firstLineChars="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申请材料：</w:t>
      </w:r>
    </w:p>
    <w:p w:rsidR="00880E17" w:rsidRDefault="00C45A79">
      <w:pPr>
        <w:widowControl/>
        <w:spacing w:line="420" w:lineRule="atLeast"/>
        <w:ind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1</w:t>
      </w:r>
      <w:r>
        <w:rPr>
          <w:rFonts w:ascii="Times New Roman" w:eastAsia="宋体" w:hAnsi="Times New Roman" w:cs="Times New Roman"/>
          <w:color w:val="000000"/>
          <w:kern w:val="0"/>
          <w:szCs w:val="21"/>
          <w14:ligatures w14:val="none"/>
        </w:rPr>
        <w:t>、申请表（报名系统生成打印）；</w:t>
      </w:r>
    </w:p>
    <w:p w:rsidR="00880E17" w:rsidRDefault="00C45A79">
      <w:pPr>
        <w:widowControl/>
        <w:spacing w:line="420" w:lineRule="atLeast"/>
        <w:ind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2</w:t>
      </w:r>
      <w:r>
        <w:rPr>
          <w:rFonts w:ascii="Times New Roman" w:eastAsia="宋体" w:hAnsi="Times New Roman" w:cs="Times New Roman"/>
          <w:color w:val="000000"/>
          <w:kern w:val="0"/>
          <w:szCs w:val="21"/>
          <w14:ligatures w14:val="none"/>
        </w:rPr>
        <w:t>、个人陈述</w:t>
      </w:r>
      <w:r>
        <w:rPr>
          <w:rFonts w:ascii="Times New Roman" w:eastAsia="宋体" w:hAnsi="Times New Roman" w:cs="Times New Roman"/>
          <w:color w:val="000000"/>
          <w:kern w:val="0"/>
          <w:szCs w:val="21"/>
          <w14:ligatures w14:val="none"/>
        </w:rPr>
        <w:t>1</w:t>
      </w:r>
      <w:r>
        <w:rPr>
          <w:rFonts w:ascii="Times New Roman" w:eastAsia="宋体" w:hAnsi="Times New Roman" w:cs="Times New Roman"/>
          <w:color w:val="000000"/>
          <w:kern w:val="0"/>
          <w:szCs w:val="21"/>
          <w14:ligatures w14:val="none"/>
        </w:rPr>
        <w:t>份；</w:t>
      </w:r>
    </w:p>
    <w:p w:rsidR="00880E17" w:rsidRDefault="00C45A79">
      <w:pPr>
        <w:widowControl/>
        <w:spacing w:line="420" w:lineRule="atLeast"/>
        <w:ind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3</w:t>
      </w:r>
      <w:r>
        <w:rPr>
          <w:rFonts w:ascii="Times New Roman" w:eastAsia="宋体" w:hAnsi="Times New Roman" w:cs="Times New Roman"/>
          <w:color w:val="000000"/>
          <w:kern w:val="0"/>
          <w:szCs w:val="21"/>
          <w14:ligatures w14:val="none"/>
        </w:rPr>
        <w:t>、本科（含本科双学位）成绩单；</w:t>
      </w:r>
    </w:p>
    <w:p w:rsidR="00880E17" w:rsidRDefault="00C45A79">
      <w:pPr>
        <w:widowControl/>
        <w:spacing w:line="420" w:lineRule="atLeast"/>
        <w:ind w:left="20" w:right="95"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4</w:t>
      </w:r>
      <w:r>
        <w:rPr>
          <w:rFonts w:ascii="Times New Roman" w:eastAsia="宋体" w:hAnsi="Times New Roman" w:cs="Times New Roman"/>
          <w:color w:val="000000"/>
          <w:kern w:val="0"/>
          <w:szCs w:val="21"/>
          <w14:ligatures w14:val="none"/>
        </w:rPr>
        <w:t>、国家英语四、六级考试成绩或</w:t>
      </w:r>
      <w:r>
        <w:rPr>
          <w:rFonts w:ascii="Times New Roman" w:eastAsia="宋体" w:hAnsi="Times New Roman" w:cs="Times New Roman"/>
          <w:color w:val="000000"/>
          <w:kern w:val="0"/>
          <w:szCs w:val="21"/>
          <w14:ligatures w14:val="none"/>
        </w:rPr>
        <w:t>TOEFL</w:t>
      </w:r>
      <w:r>
        <w:rPr>
          <w:rFonts w:ascii="Times New Roman" w:eastAsia="宋体" w:hAnsi="Times New Roman" w:cs="Times New Roman"/>
          <w:color w:val="000000"/>
          <w:kern w:val="0"/>
          <w:szCs w:val="21"/>
          <w14:ligatures w14:val="none"/>
        </w:rPr>
        <w:t>成绩、</w:t>
      </w:r>
      <w:r>
        <w:rPr>
          <w:rFonts w:ascii="Times New Roman" w:eastAsia="宋体" w:hAnsi="Times New Roman" w:cs="Times New Roman"/>
          <w:color w:val="000000"/>
          <w:kern w:val="0"/>
          <w:szCs w:val="21"/>
          <w14:ligatures w14:val="none"/>
        </w:rPr>
        <w:t>GRE/GMAT</w:t>
      </w:r>
      <w:r>
        <w:rPr>
          <w:rFonts w:ascii="Times New Roman" w:eastAsia="宋体" w:hAnsi="Times New Roman" w:cs="Times New Roman"/>
          <w:color w:val="000000"/>
          <w:kern w:val="0"/>
          <w:szCs w:val="21"/>
          <w14:ligatures w14:val="none"/>
        </w:rPr>
        <w:t>成绩等体现自身英语水平的证明材料</w:t>
      </w:r>
      <w:r>
        <w:rPr>
          <w:rFonts w:ascii="Times New Roman" w:eastAsia="宋体" w:hAnsi="Times New Roman" w:cs="Times New Roman"/>
          <w:color w:val="000000"/>
          <w:kern w:val="0"/>
          <w:szCs w:val="21"/>
          <w14:ligatures w14:val="none"/>
        </w:rPr>
        <w:t>1</w:t>
      </w:r>
      <w:r>
        <w:rPr>
          <w:rFonts w:ascii="Times New Roman" w:eastAsia="宋体" w:hAnsi="Times New Roman" w:cs="Times New Roman"/>
          <w:color w:val="000000"/>
          <w:kern w:val="0"/>
          <w:szCs w:val="21"/>
          <w14:ligatures w14:val="none"/>
        </w:rPr>
        <w:t>份；</w:t>
      </w:r>
    </w:p>
    <w:p w:rsidR="00880E17" w:rsidRDefault="00C45A79">
      <w:pPr>
        <w:widowControl/>
        <w:spacing w:line="420" w:lineRule="atLeast"/>
        <w:ind w:left="30" w:right="101"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5</w:t>
      </w:r>
      <w:r>
        <w:rPr>
          <w:rFonts w:ascii="Times New Roman" w:eastAsia="宋体" w:hAnsi="Times New Roman" w:cs="Times New Roman"/>
          <w:color w:val="000000"/>
          <w:kern w:val="0"/>
          <w:szCs w:val="21"/>
          <w14:ligatures w14:val="none"/>
        </w:rPr>
        <w:t>、其他证明材料（自选非必须提交）。选取具有代表性的材料，包括</w:t>
      </w:r>
      <w:r>
        <w:rPr>
          <w:rFonts w:ascii="宋体" w:eastAsia="宋体" w:hAnsi="宋体" w:cs="宋体" w:hint="eastAsia"/>
          <w:color w:val="000000"/>
          <w:kern w:val="0"/>
          <w:szCs w:val="21"/>
          <w14:ligatures w14:val="none"/>
        </w:rPr>
        <w:t>①</w:t>
      </w:r>
      <w:r>
        <w:rPr>
          <w:rFonts w:ascii="Times New Roman" w:eastAsia="宋体" w:hAnsi="Times New Roman" w:cs="Times New Roman"/>
          <w:color w:val="000000"/>
          <w:kern w:val="0"/>
          <w:szCs w:val="21"/>
          <w14:ligatures w14:val="none"/>
        </w:rPr>
        <w:t>已发表论文，</w:t>
      </w:r>
      <w:r>
        <w:rPr>
          <w:rFonts w:ascii="宋体" w:eastAsia="宋体" w:hAnsi="宋体" w:cs="宋体" w:hint="eastAsia"/>
          <w:color w:val="000000"/>
          <w:kern w:val="0"/>
          <w:szCs w:val="21"/>
          <w14:ligatures w14:val="none"/>
        </w:rPr>
        <w:t>②</w:t>
      </w:r>
      <w:r>
        <w:rPr>
          <w:rFonts w:ascii="Times New Roman" w:eastAsia="宋体" w:hAnsi="Times New Roman" w:cs="Times New Roman"/>
          <w:color w:val="000000"/>
          <w:kern w:val="0"/>
          <w:szCs w:val="21"/>
          <w14:ligatures w14:val="none"/>
        </w:rPr>
        <w:t>奖状证书。证明材料应简明，并与在线申请内容相一致。</w:t>
      </w:r>
    </w:p>
    <w:p w:rsidR="00880E17" w:rsidRDefault="00C45A79">
      <w:pPr>
        <w:pStyle w:val="af"/>
        <w:widowControl/>
        <w:numPr>
          <w:ilvl w:val="0"/>
          <w:numId w:val="1"/>
        </w:numPr>
        <w:spacing w:line="420" w:lineRule="atLeast"/>
        <w:ind w:firstLineChars="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申请流程：</w:t>
      </w:r>
    </w:p>
    <w:p w:rsidR="00880E17" w:rsidRDefault="00C45A79">
      <w:pPr>
        <w:widowControl/>
        <w:spacing w:line="420" w:lineRule="atLeast"/>
        <w:ind w:firstLineChars="200" w:firstLine="420"/>
        <w:rPr>
          <w:rFonts w:ascii="Times New Roman" w:eastAsia="宋体"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进入报名系统（网址</w:t>
      </w:r>
      <w:hyperlink r:id="rId5" w:tgtFrame="_blank" w:history="1">
        <w:r>
          <w:rPr>
            <w:rStyle w:val="ad"/>
            <w:rFonts w:ascii="Times New Roman" w:eastAsia="宋体" w:hAnsi="Times New Roman" w:cs="Times New Roman"/>
            <w:kern w:val="0"/>
            <w:szCs w:val="21"/>
            <w14:ligatures w14:val="none"/>
          </w:rPr>
          <w:t>https://yz.cueb.edu.cn/Open/ZsTkssXly/Signin.aspx</w:t>
        </w:r>
      </w:hyperlink>
      <w:r>
        <w:rPr>
          <w:rFonts w:ascii="Times New Roman" w:eastAsia="宋体" w:hAnsi="Times New Roman" w:cs="Times New Roman"/>
          <w:color w:val="000000"/>
          <w:kern w:val="0"/>
          <w:szCs w:val="21"/>
          <w14:ligatures w14:val="none"/>
        </w:rPr>
        <w:t>）点击</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申请</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填写基本信息并进入个人信息填报页面。进行密码设置后继续填写报名信息并在系统提交相关材料（提交申请时请根据自己的研究兴趣选择相应的专业领域，报名后不可修改）。注意：每个页面填写完毕后请逐页点击右上角</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保存</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按钮。全部填写完毕后点击</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基本信息</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右上</w:t>
      </w:r>
      <w:r>
        <w:rPr>
          <w:rFonts w:ascii="Times New Roman" w:eastAsia="宋体" w:hAnsi="Times New Roman" w:cs="Times New Roman"/>
          <w:color w:val="000000"/>
          <w:kern w:val="0"/>
          <w:szCs w:val="21"/>
          <w14:ligatures w14:val="none"/>
        </w:rPr>
        <w:t>角</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提交</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按钮。</w:t>
      </w:r>
    </w:p>
    <w:p w:rsidR="00880E17" w:rsidRDefault="00C45A79">
      <w:pPr>
        <w:widowControl/>
        <w:spacing w:line="420" w:lineRule="atLeast"/>
        <w:ind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系统开通时间为</w:t>
      </w:r>
      <w:r>
        <w:rPr>
          <w:rFonts w:ascii="Times New Roman" w:eastAsia="宋体" w:hAnsi="Times New Roman" w:cs="Times New Roman"/>
          <w:color w:val="000000"/>
          <w:kern w:val="0"/>
          <w:szCs w:val="21"/>
          <w14:ligatures w14:val="none"/>
        </w:rPr>
        <w:t>2024</w:t>
      </w:r>
      <w:r>
        <w:rPr>
          <w:rFonts w:ascii="Times New Roman" w:eastAsia="宋体" w:hAnsi="Times New Roman" w:cs="Times New Roman"/>
          <w:color w:val="000000"/>
          <w:kern w:val="0"/>
          <w:szCs w:val="21"/>
          <w14:ligatures w14:val="none"/>
        </w:rPr>
        <w:t>年</w:t>
      </w:r>
      <w:r>
        <w:rPr>
          <w:rFonts w:ascii="Times New Roman" w:eastAsia="宋体" w:hAnsi="Times New Roman" w:cs="Times New Roman"/>
          <w:color w:val="000000"/>
          <w:kern w:val="0"/>
          <w:szCs w:val="21"/>
          <w14:ligatures w14:val="none"/>
        </w:rPr>
        <w:t>6</w:t>
      </w:r>
      <w:r>
        <w:rPr>
          <w:rFonts w:ascii="Times New Roman" w:eastAsia="宋体" w:hAnsi="Times New Roman" w:cs="Times New Roman"/>
          <w:color w:val="000000"/>
          <w:kern w:val="0"/>
          <w:szCs w:val="21"/>
          <w14:ligatures w14:val="none"/>
        </w:rPr>
        <w:t>月</w:t>
      </w:r>
      <w:r>
        <w:rPr>
          <w:rFonts w:ascii="Times New Roman" w:eastAsia="宋体" w:hAnsi="Times New Roman" w:cs="Times New Roman"/>
          <w:color w:val="000000"/>
          <w:kern w:val="0"/>
          <w:szCs w:val="21"/>
          <w14:ligatures w14:val="none"/>
        </w:rPr>
        <w:t>5</w:t>
      </w:r>
      <w:r>
        <w:rPr>
          <w:rFonts w:ascii="Times New Roman" w:eastAsia="宋体" w:hAnsi="Times New Roman" w:cs="Times New Roman"/>
          <w:color w:val="000000"/>
          <w:kern w:val="0"/>
          <w:szCs w:val="21"/>
          <w14:ligatures w14:val="none"/>
        </w:rPr>
        <w:t>日至</w:t>
      </w:r>
      <w:r>
        <w:rPr>
          <w:rFonts w:ascii="Times New Roman" w:eastAsia="宋体" w:hAnsi="Times New Roman" w:cs="Times New Roman"/>
          <w:color w:val="000000"/>
          <w:kern w:val="0"/>
          <w:szCs w:val="21"/>
          <w14:ligatures w14:val="none"/>
        </w:rPr>
        <w:t>6</w:t>
      </w:r>
      <w:r>
        <w:rPr>
          <w:rFonts w:ascii="Times New Roman" w:eastAsia="宋体" w:hAnsi="Times New Roman" w:cs="Times New Roman"/>
          <w:color w:val="000000"/>
          <w:kern w:val="0"/>
          <w:szCs w:val="21"/>
          <w14:ligatures w14:val="none"/>
        </w:rPr>
        <w:t>月</w:t>
      </w:r>
      <w:r>
        <w:rPr>
          <w:rFonts w:ascii="Times New Roman" w:eastAsia="宋体" w:hAnsi="Times New Roman" w:cs="Times New Roman"/>
          <w:color w:val="000000"/>
          <w:kern w:val="0"/>
          <w:szCs w:val="21"/>
          <w14:ligatures w14:val="none"/>
        </w:rPr>
        <w:t>18</w:t>
      </w:r>
      <w:r>
        <w:rPr>
          <w:rFonts w:ascii="Times New Roman" w:eastAsia="宋体" w:hAnsi="Times New Roman" w:cs="Times New Roman"/>
          <w:color w:val="000000"/>
          <w:kern w:val="0"/>
          <w:szCs w:val="21"/>
          <w14:ligatures w14:val="none"/>
        </w:rPr>
        <w:t>日，每天</w:t>
      </w:r>
      <w:r>
        <w:rPr>
          <w:rFonts w:ascii="Times New Roman" w:eastAsia="宋体" w:hAnsi="Times New Roman" w:cs="Times New Roman"/>
          <w:color w:val="000000"/>
          <w:kern w:val="0"/>
          <w:szCs w:val="21"/>
          <w14:ligatures w14:val="none"/>
        </w:rPr>
        <w:t>8:00-16:30</w:t>
      </w:r>
      <w:r>
        <w:rPr>
          <w:rFonts w:ascii="Times New Roman" w:eastAsia="宋体" w:hAnsi="Times New Roman" w:cs="Times New Roman"/>
          <w:color w:val="000000"/>
          <w:kern w:val="0"/>
          <w:szCs w:val="21"/>
          <w14:ligatures w14:val="none"/>
        </w:rPr>
        <w:t>。</w:t>
      </w:r>
    </w:p>
    <w:p w:rsidR="00880E17" w:rsidRDefault="00C45A79">
      <w:pPr>
        <w:pStyle w:val="af"/>
        <w:widowControl/>
        <w:numPr>
          <w:ilvl w:val="0"/>
          <w:numId w:val="1"/>
        </w:numPr>
        <w:spacing w:line="420" w:lineRule="atLeast"/>
        <w:ind w:firstLineChars="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材料审核及营员录取：</w:t>
      </w:r>
    </w:p>
    <w:p w:rsidR="00880E17" w:rsidRDefault="00C45A79">
      <w:pPr>
        <w:widowControl/>
        <w:spacing w:line="420" w:lineRule="atLeast"/>
        <w:ind w:right="16"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1</w:t>
      </w:r>
      <w:r>
        <w:rPr>
          <w:rFonts w:ascii="Times New Roman" w:eastAsia="宋体" w:hAnsi="Times New Roman" w:cs="Times New Roman"/>
          <w:color w:val="000000"/>
          <w:kern w:val="0"/>
          <w:szCs w:val="21"/>
          <w14:ligatures w14:val="none"/>
        </w:rPr>
        <w:t>、材料接收：因报名材料较多，不提供电话确认。所有材料请按序号排好打包上传照片或扫描件。</w:t>
      </w:r>
    </w:p>
    <w:p w:rsidR="00880E17" w:rsidRDefault="00C45A79">
      <w:pPr>
        <w:widowControl/>
        <w:spacing w:line="420" w:lineRule="atLeast"/>
        <w:ind w:right="16" w:firstLineChars="200" w:firstLine="420"/>
        <w:rPr>
          <w:rFonts w:ascii="Times New Roman" w:eastAsia="宋体"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2</w:t>
      </w:r>
      <w:r>
        <w:rPr>
          <w:rFonts w:ascii="Times New Roman" w:eastAsia="宋体" w:hAnsi="Times New Roman" w:cs="Times New Roman"/>
          <w:color w:val="000000"/>
          <w:kern w:val="0"/>
          <w:szCs w:val="21"/>
          <w14:ligatures w14:val="none"/>
        </w:rPr>
        <w:t>、材料审核及夏令营入营资格审定：夏令营材料审核和夏令营入营资格审定工作由学院负责。入营名单将在我校</w:t>
      </w:r>
      <w:proofErr w:type="gramStart"/>
      <w:r>
        <w:rPr>
          <w:rFonts w:ascii="Times New Roman" w:eastAsia="宋体" w:hAnsi="Times New Roman" w:cs="Times New Roman"/>
          <w:color w:val="000000"/>
          <w:kern w:val="0"/>
          <w:szCs w:val="21"/>
          <w14:ligatures w14:val="none"/>
        </w:rPr>
        <w:t>研招网</w:t>
      </w:r>
      <w:proofErr w:type="gramEnd"/>
      <w:r>
        <w:rPr>
          <w:rFonts w:ascii="Times New Roman" w:eastAsia="宋体" w:hAnsi="Times New Roman" w:cs="Times New Roman"/>
          <w:color w:val="000000"/>
          <w:kern w:val="0"/>
          <w:szCs w:val="21"/>
          <w14:ligatures w14:val="none"/>
        </w:rPr>
        <w:t>公布并通知本人，请保持手机和邮件畅通。未入选者，不另行通知。</w:t>
      </w:r>
    </w:p>
    <w:p w:rsidR="00880E17" w:rsidRDefault="00C45A79">
      <w:pPr>
        <w:pStyle w:val="af"/>
        <w:widowControl/>
        <w:numPr>
          <w:ilvl w:val="0"/>
          <w:numId w:val="1"/>
        </w:numPr>
        <w:spacing w:line="420" w:lineRule="atLeast"/>
        <w:ind w:firstLineChars="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日程安排：</w:t>
      </w:r>
    </w:p>
    <w:p w:rsidR="00880E17" w:rsidRDefault="00C45A79">
      <w:pPr>
        <w:widowControl/>
        <w:spacing w:line="420" w:lineRule="atLeast"/>
        <w:ind w:firstLineChars="400" w:firstLine="840"/>
        <w:rPr>
          <w:rFonts w:ascii="Times New Roman" w:eastAsia="宋体"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日程安排如下表所示。</w:t>
      </w:r>
    </w:p>
    <w:tbl>
      <w:tblPr>
        <w:tblW w:w="5408" w:type="pct"/>
        <w:jc w:val="center"/>
        <w:tblLayout w:type="fixed"/>
        <w:tblLook w:val="04A0" w:firstRow="1" w:lastRow="0" w:firstColumn="1" w:lastColumn="0" w:noHBand="0" w:noVBand="1"/>
      </w:tblPr>
      <w:tblGrid>
        <w:gridCol w:w="1155"/>
        <w:gridCol w:w="1806"/>
        <w:gridCol w:w="2204"/>
        <w:gridCol w:w="2731"/>
        <w:gridCol w:w="1077"/>
      </w:tblGrid>
      <w:tr w:rsidR="00880E17">
        <w:trPr>
          <w:trHeight w:val="540"/>
          <w:jc w:val="center"/>
        </w:trPr>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spacing w:line="420" w:lineRule="atLeast"/>
              <w:ind w:right="16"/>
              <w:jc w:val="center"/>
              <w:rPr>
                <w:rFonts w:ascii="Times New Roman" w:eastAsia="宋体" w:hAnsi="Times New Roman" w:cs="Times New Roman"/>
                <w:b/>
                <w:bCs/>
                <w:color w:val="000000"/>
                <w:kern w:val="0"/>
                <w:szCs w:val="21"/>
                <w14:ligatures w14:val="none"/>
              </w:rPr>
            </w:pPr>
            <w:r>
              <w:rPr>
                <w:rFonts w:ascii="Times New Roman" w:eastAsia="宋体" w:hAnsi="Times New Roman" w:cs="Times New Roman" w:hint="eastAsia"/>
                <w:b/>
                <w:bCs/>
                <w:color w:val="000000"/>
                <w:kern w:val="0"/>
                <w:szCs w:val="21"/>
                <w14:ligatures w14:val="none"/>
              </w:rPr>
              <w:t>日期</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spacing w:line="420" w:lineRule="atLeast"/>
              <w:ind w:right="16"/>
              <w:jc w:val="center"/>
              <w:rPr>
                <w:rFonts w:ascii="Times New Roman" w:eastAsia="宋体" w:hAnsi="Times New Roman" w:cs="Times New Roman"/>
                <w:b/>
                <w:bCs/>
                <w:color w:val="000000"/>
                <w:kern w:val="0"/>
                <w:szCs w:val="21"/>
                <w14:ligatures w14:val="none"/>
              </w:rPr>
            </w:pPr>
            <w:r>
              <w:rPr>
                <w:rFonts w:ascii="Times New Roman" w:eastAsia="宋体" w:hAnsi="Times New Roman" w:cs="Times New Roman" w:hint="eastAsia"/>
                <w:b/>
                <w:bCs/>
                <w:color w:val="000000"/>
                <w:kern w:val="0"/>
                <w:szCs w:val="21"/>
                <w14:ligatures w14:val="none"/>
              </w:rPr>
              <w:t>时间</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spacing w:line="420" w:lineRule="atLeast"/>
              <w:ind w:right="16"/>
              <w:jc w:val="center"/>
              <w:rPr>
                <w:rFonts w:ascii="Times New Roman" w:eastAsia="宋体" w:hAnsi="Times New Roman" w:cs="Times New Roman"/>
                <w:b/>
                <w:bCs/>
                <w:color w:val="000000"/>
                <w:kern w:val="0"/>
                <w:szCs w:val="21"/>
                <w14:ligatures w14:val="none"/>
              </w:rPr>
            </w:pPr>
            <w:r>
              <w:rPr>
                <w:rFonts w:ascii="Times New Roman" w:eastAsia="宋体" w:hAnsi="Times New Roman" w:cs="Times New Roman" w:hint="eastAsia"/>
                <w:b/>
                <w:bCs/>
                <w:color w:val="000000"/>
                <w:kern w:val="0"/>
                <w:szCs w:val="21"/>
                <w14:ligatures w14:val="none"/>
              </w:rPr>
              <w:t>活动内容</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spacing w:line="420" w:lineRule="atLeast"/>
              <w:ind w:right="16"/>
              <w:jc w:val="center"/>
              <w:rPr>
                <w:rFonts w:ascii="Times New Roman" w:eastAsia="宋体" w:hAnsi="Times New Roman" w:cs="Times New Roman"/>
                <w:b/>
                <w:bCs/>
                <w:color w:val="000000"/>
                <w:kern w:val="0"/>
                <w:szCs w:val="21"/>
                <w14:ligatures w14:val="none"/>
              </w:rPr>
            </w:pPr>
            <w:r>
              <w:rPr>
                <w:rFonts w:ascii="Times New Roman" w:eastAsia="宋体" w:hAnsi="Times New Roman" w:cs="Times New Roman" w:hint="eastAsia"/>
                <w:b/>
                <w:bCs/>
                <w:color w:val="000000"/>
                <w:kern w:val="0"/>
                <w:szCs w:val="21"/>
                <w14:ligatures w14:val="none"/>
              </w:rPr>
              <w:t>主讲人</w:t>
            </w:r>
            <w:r>
              <w:rPr>
                <w:rFonts w:ascii="Times New Roman" w:eastAsia="宋体" w:hAnsi="Times New Roman" w:cs="Times New Roman" w:hint="eastAsia"/>
                <w:b/>
                <w:bCs/>
                <w:color w:val="000000"/>
                <w:kern w:val="0"/>
                <w:szCs w:val="21"/>
                <w14:ligatures w14:val="none"/>
              </w:rPr>
              <w:t>/</w:t>
            </w:r>
            <w:r>
              <w:rPr>
                <w:rFonts w:ascii="Times New Roman" w:eastAsia="宋体" w:hAnsi="Times New Roman" w:cs="Times New Roman" w:hint="eastAsia"/>
                <w:b/>
                <w:bCs/>
                <w:color w:val="000000"/>
                <w:kern w:val="0"/>
                <w:szCs w:val="21"/>
                <w14:ligatures w14:val="none"/>
              </w:rPr>
              <w:t>负责人</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spacing w:line="420" w:lineRule="atLeast"/>
              <w:ind w:right="16" w:firstLineChars="100" w:firstLine="211"/>
              <w:rPr>
                <w:rFonts w:ascii="Times New Roman" w:eastAsia="宋体" w:hAnsi="Times New Roman" w:cs="Times New Roman"/>
                <w:b/>
                <w:bCs/>
                <w:color w:val="000000"/>
                <w:kern w:val="0"/>
                <w:szCs w:val="21"/>
                <w14:ligatures w14:val="none"/>
              </w:rPr>
            </w:pPr>
            <w:r>
              <w:rPr>
                <w:rFonts w:ascii="Times New Roman" w:eastAsia="宋体" w:hAnsi="Times New Roman" w:cs="Times New Roman" w:hint="eastAsia"/>
                <w:b/>
                <w:bCs/>
                <w:color w:val="000000"/>
                <w:kern w:val="0"/>
                <w:szCs w:val="21"/>
                <w14:ligatures w14:val="none"/>
              </w:rPr>
              <w:t>地点</w:t>
            </w:r>
          </w:p>
        </w:tc>
      </w:tr>
      <w:tr w:rsidR="00880E17">
        <w:trPr>
          <w:trHeight w:val="714"/>
          <w:jc w:val="center"/>
        </w:trPr>
        <w:tc>
          <w:tcPr>
            <w:tcW w:w="6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spacing w:line="420" w:lineRule="atLeast"/>
              <w:ind w:right="16"/>
              <w:jc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6</w:t>
            </w:r>
            <w:r>
              <w:rPr>
                <w:rFonts w:ascii="Times New Roman" w:eastAsia="宋体" w:hAnsi="Times New Roman" w:cs="Times New Roman" w:hint="eastAsia"/>
                <w:color w:val="000000"/>
                <w:kern w:val="0"/>
                <w:szCs w:val="21"/>
                <w14:ligatures w14:val="none"/>
              </w:rPr>
              <w:t>月</w:t>
            </w:r>
            <w:r>
              <w:rPr>
                <w:rFonts w:ascii="Times New Roman" w:eastAsia="宋体" w:hAnsi="Times New Roman" w:cs="Times New Roman" w:hint="eastAsia"/>
                <w:color w:val="000000"/>
                <w:kern w:val="0"/>
                <w:szCs w:val="21"/>
                <w14:ligatures w14:val="none"/>
              </w:rPr>
              <w:t>26</w:t>
            </w:r>
            <w:r>
              <w:rPr>
                <w:rFonts w:ascii="Times New Roman" w:eastAsia="宋体" w:hAnsi="Times New Roman" w:cs="Times New Roman" w:hint="eastAsia"/>
                <w:color w:val="000000"/>
                <w:kern w:val="0"/>
                <w:szCs w:val="21"/>
                <w14:ligatures w14:val="none"/>
              </w:rPr>
              <w:t>日</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09:00</w:t>
            </w:r>
            <w:r>
              <w:rPr>
                <w:rFonts w:ascii="Times New Roman" w:eastAsia="宋体" w:hAnsi="Times New Roman" w:cs="Times New Roman" w:hint="eastAsia"/>
                <w:color w:val="000000"/>
                <w:kern w:val="0"/>
                <w:szCs w:val="21"/>
                <w14:ligatures w14:val="none"/>
              </w:rPr>
              <w:t>—</w:t>
            </w:r>
            <w:r>
              <w:rPr>
                <w:rFonts w:ascii="Times New Roman" w:eastAsia="宋体" w:hAnsi="Times New Roman" w:cs="Times New Roman" w:hint="eastAsia"/>
                <w:color w:val="000000"/>
                <w:kern w:val="0"/>
                <w:szCs w:val="21"/>
                <w14:ligatures w14:val="none"/>
              </w:rPr>
              <w:t>13:30</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ind w:firstLineChars="300" w:firstLine="630"/>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营员报到</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研究生院</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0E17" w:rsidRDefault="00880E17">
            <w:pPr>
              <w:widowControl/>
              <w:spacing w:line="420" w:lineRule="atLeast"/>
              <w:ind w:right="16" w:firstLineChars="200" w:firstLine="420"/>
              <w:rPr>
                <w:rFonts w:ascii="Times New Roman" w:eastAsia="宋体" w:hAnsi="Times New Roman" w:cs="Times New Roman"/>
                <w:color w:val="000000"/>
                <w:kern w:val="0"/>
                <w:szCs w:val="21"/>
                <w14:ligatures w14:val="none"/>
              </w:rPr>
            </w:pPr>
          </w:p>
        </w:tc>
      </w:tr>
      <w:tr w:rsidR="00880E17">
        <w:trPr>
          <w:trHeight w:val="600"/>
          <w:jc w:val="center"/>
        </w:trPr>
        <w:tc>
          <w:tcPr>
            <w:tcW w:w="6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880E17">
            <w:pPr>
              <w:jc w:val="center"/>
              <w:rPr>
                <w:rFonts w:ascii="Times New Roman" w:eastAsia="宋体" w:hAnsi="Times New Roman" w:cs="Times New Roman"/>
                <w:color w:val="000000"/>
                <w:kern w:val="0"/>
                <w:szCs w:val="21"/>
                <w14:ligatures w14:val="none"/>
              </w:rPr>
            </w:pP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下午</w:t>
            </w:r>
          </w:p>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13:30</w:t>
            </w:r>
            <w:r>
              <w:rPr>
                <w:rFonts w:ascii="Times New Roman" w:eastAsia="宋体" w:hAnsi="Times New Roman" w:cs="Times New Roman" w:hint="eastAsia"/>
                <w:color w:val="000000"/>
                <w:kern w:val="0"/>
                <w:szCs w:val="21"/>
                <w14:ligatures w14:val="none"/>
              </w:rPr>
              <w:t>—</w:t>
            </w:r>
            <w:r>
              <w:rPr>
                <w:rFonts w:ascii="Times New Roman" w:eastAsia="宋体" w:hAnsi="Times New Roman" w:cs="Times New Roman" w:hint="eastAsia"/>
                <w:color w:val="000000"/>
                <w:kern w:val="0"/>
                <w:szCs w:val="21"/>
                <w14:ligatures w14:val="none"/>
              </w:rPr>
              <w:t>13:40</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学院领导致辞</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孙忠娟</w:t>
            </w:r>
          </w:p>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（副院长）</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华侨学院</w:t>
            </w:r>
            <w:r>
              <w:rPr>
                <w:rFonts w:ascii="Times New Roman" w:eastAsia="宋体" w:hAnsi="Times New Roman" w:cs="Times New Roman" w:hint="eastAsia"/>
                <w:color w:val="000000"/>
                <w:kern w:val="0"/>
                <w:szCs w:val="21"/>
                <w14:ligatures w14:val="none"/>
              </w:rPr>
              <w:t>E104</w:t>
            </w:r>
          </w:p>
        </w:tc>
      </w:tr>
      <w:tr w:rsidR="00880E17">
        <w:trPr>
          <w:trHeight w:val="600"/>
          <w:jc w:val="center"/>
        </w:trPr>
        <w:tc>
          <w:tcPr>
            <w:tcW w:w="6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880E17">
            <w:pPr>
              <w:jc w:val="center"/>
              <w:rPr>
                <w:rFonts w:ascii="Times New Roman" w:eastAsia="宋体" w:hAnsi="Times New Roman" w:cs="Times New Roman"/>
                <w:color w:val="000000"/>
                <w:kern w:val="0"/>
                <w:szCs w:val="21"/>
                <w14:ligatures w14:val="none"/>
              </w:rPr>
            </w:pP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下午</w:t>
            </w:r>
          </w:p>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13:40</w:t>
            </w:r>
            <w:r>
              <w:rPr>
                <w:rFonts w:ascii="Times New Roman" w:eastAsia="宋体" w:hAnsi="Times New Roman" w:cs="Times New Roman" w:hint="eastAsia"/>
                <w:color w:val="000000"/>
                <w:kern w:val="0"/>
                <w:szCs w:val="21"/>
                <w14:ligatures w14:val="none"/>
              </w:rPr>
              <w:t>—</w:t>
            </w:r>
            <w:r>
              <w:rPr>
                <w:rFonts w:ascii="Times New Roman" w:eastAsia="宋体" w:hAnsi="Times New Roman" w:cs="Times New Roman" w:hint="eastAsia"/>
                <w:color w:val="000000"/>
                <w:kern w:val="0"/>
                <w:szCs w:val="21"/>
                <w14:ligatures w14:val="none"/>
              </w:rPr>
              <w:t>14:50</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专业及方向介绍</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专业方向负责人</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80E17" w:rsidRDefault="00880E17">
            <w:pPr>
              <w:jc w:val="center"/>
              <w:rPr>
                <w:rFonts w:ascii="Times New Roman" w:eastAsia="宋体" w:hAnsi="Times New Roman" w:cs="Times New Roman"/>
                <w:color w:val="000000"/>
                <w:kern w:val="0"/>
                <w:szCs w:val="21"/>
                <w14:ligatures w14:val="none"/>
              </w:rPr>
            </w:pPr>
          </w:p>
        </w:tc>
      </w:tr>
      <w:tr w:rsidR="00880E17">
        <w:trPr>
          <w:trHeight w:val="600"/>
          <w:jc w:val="center"/>
        </w:trPr>
        <w:tc>
          <w:tcPr>
            <w:tcW w:w="6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880E17">
            <w:pPr>
              <w:jc w:val="center"/>
              <w:rPr>
                <w:rFonts w:ascii="Times New Roman" w:eastAsia="宋体" w:hAnsi="Times New Roman" w:cs="Times New Roman"/>
                <w:color w:val="000000"/>
                <w:kern w:val="0"/>
                <w:szCs w:val="21"/>
                <w14:ligatures w14:val="none"/>
              </w:rPr>
            </w:pP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下午</w:t>
            </w:r>
          </w:p>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14:50</w:t>
            </w:r>
            <w:r>
              <w:rPr>
                <w:rFonts w:ascii="Times New Roman" w:eastAsia="宋体" w:hAnsi="Times New Roman" w:cs="Times New Roman" w:hint="eastAsia"/>
                <w:color w:val="000000"/>
                <w:kern w:val="0"/>
                <w:szCs w:val="21"/>
                <w14:ligatures w14:val="none"/>
              </w:rPr>
              <w:t>—</w:t>
            </w:r>
            <w:r>
              <w:rPr>
                <w:rFonts w:ascii="Times New Roman" w:eastAsia="宋体" w:hAnsi="Times New Roman" w:cs="Times New Roman" w:hint="eastAsia"/>
                <w:color w:val="000000"/>
                <w:kern w:val="0"/>
                <w:szCs w:val="21"/>
                <w14:ligatures w14:val="none"/>
              </w:rPr>
              <w:t>15:50</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主题学术讲座</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jc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王大地（教授、博导）</w:t>
            </w:r>
          </w:p>
          <w:p w:rsidR="00880E17" w:rsidRDefault="00C45A79">
            <w:pPr>
              <w:jc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郭年顺（副教授、硕导）</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80E17" w:rsidRDefault="00880E17">
            <w:pPr>
              <w:jc w:val="center"/>
              <w:rPr>
                <w:rFonts w:ascii="Times New Roman" w:eastAsia="宋体" w:hAnsi="Times New Roman" w:cs="Times New Roman"/>
                <w:color w:val="000000"/>
                <w:kern w:val="0"/>
                <w:szCs w:val="21"/>
                <w14:ligatures w14:val="none"/>
              </w:rPr>
            </w:pPr>
          </w:p>
        </w:tc>
      </w:tr>
      <w:tr w:rsidR="00880E17">
        <w:trPr>
          <w:trHeight w:val="2249"/>
          <w:jc w:val="center"/>
        </w:trPr>
        <w:tc>
          <w:tcPr>
            <w:tcW w:w="6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880E17">
            <w:pPr>
              <w:jc w:val="center"/>
              <w:rPr>
                <w:rFonts w:ascii="Times New Roman" w:eastAsia="宋体" w:hAnsi="Times New Roman" w:cs="Times New Roman"/>
                <w:color w:val="000000"/>
                <w:kern w:val="0"/>
                <w:szCs w:val="21"/>
                <w14:ligatures w14:val="none"/>
              </w:rPr>
            </w:pP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下午</w:t>
            </w:r>
          </w:p>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15:50</w:t>
            </w:r>
            <w:r>
              <w:rPr>
                <w:rFonts w:ascii="Times New Roman" w:eastAsia="宋体" w:hAnsi="Times New Roman" w:cs="Times New Roman" w:hint="eastAsia"/>
                <w:color w:val="000000"/>
                <w:kern w:val="0"/>
                <w:szCs w:val="21"/>
                <w14:ligatures w14:val="none"/>
              </w:rPr>
              <w:t>—</w:t>
            </w:r>
            <w:r>
              <w:rPr>
                <w:rFonts w:ascii="Times New Roman" w:eastAsia="宋体" w:hAnsi="Times New Roman" w:cs="Times New Roman" w:hint="eastAsia"/>
                <w:color w:val="000000"/>
                <w:kern w:val="0"/>
                <w:szCs w:val="21"/>
                <w14:ligatures w14:val="none"/>
              </w:rPr>
              <w:t>16:30</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优秀校友分享</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jc w:val="center"/>
              <w:rPr>
                <w:rFonts w:ascii="Times New Roman" w:eastAsia="宋体" w:hAnsi="Times New Roman" w:cs="Times New Roman"/>
                <w:kern w:val="0"/>
                <w:szCs w:val="21"/>
                <w14:ligatures w14:val="none"/>
              </w:rPr>
            </w:pPr>
            <w:r>
              <w:rPr>
                <w:rFonts w:ascii="Times New Roman" w:eastAsia="宋体" w:hAnsi="Times New Roman" w:cs="Times New Roman" w:hint="eastAsia"/>
                <w:kern w:val="0"/>
                <w:szCs w:val="21"/>
                <w14:ligatures w14:val="none"/>
              </w:rPr>
              <w:t>曾德麟</w:t>
            </w:r>
          </w:p>
          <w:p w:rsidR="00880E17" w:rsidRDefault="00C45A79">
            <w:pPr>
              <w:jc w:val="center"/>
              <w:rPr>
                <w:rFonts w:ascii="Times New Roman" w:eastAsia="宋体" w:hAnsi="Times New Roman" w:cs="Times New Roman"/>
                <w:kern w:val="0"/>
                <w:szCs w:val="21"/>
                <w14:ligatures w14:val="none"/>
              </w:rPr>
            </w:pPr>
            <w:r>
              <w:rPr>
                <w:rFonts w:ascii="Times New Roman" w:eastAsia="宋体" w:hAnsi="Times New Roman" w:cs="Times New Roman" w:hint="eastAsia"/>
                <w:kern w:val="0"/>
                <w:szCs w:val="21"/>
                <w14:ligatures w14:val="none"/>
              </w:rPr>
              <w:t>(</w:t>
            </w:r>
            <w:r>
              <w:rPr>
                <w:rFonts w:ascii="Times New Roman" w:eastAsia="宋体" w:hAnsi="Times New Roman" w:cs="Times New Roman" w:hint="eastAsia"/>
                <w:kern w:val="0"/>
                <w:szCs w:val="21"/>
                <w14:ligatures w14:val="none"/>
              </w:rPr>
              <w:t>北京交通大学经管学院副教授、硕导、</w:t>
            </w:r>
            <w:r>
              <w:rPr>
                <w:rFonts w:ascii="Times New Roman" w:eastAsia="宋体" w:hAnsi="Times New Roman" w:cs="Times New Roman" w:hint="eastAsia"/>
                <w:kern w:val="0"/>
                <w:szCs w:val="21"/>
                <w14:ligatures w14:val="none"/>
              </w:rPr>
              <w:t>2013</w:t>
            </w:r>
            <w:r>
              <w:rPr>
                <w:rFonts w:ascii="Times New Roman" w:eastAsia="宋体" w:hAnsi="Times New Roman" w:cs="Times New Roman" w:hint="eastAsia"/>
                <w:kern w:val="0"/>
                <w:szCs w:val="21"/>
                <w14:ligatures w14:val="none"/>
              </w:rPr>
              <w:t>届校友</w:t>
            </w:r>
            <w:r>
              <w:rPr>
                <w:rFonts w:ascii="Times New Roman" w:eastAsia="宋体" w:hAnsi="Times New Roman" w:cs="Times New Roman" w:hint="eastAsia"/>
                <w:kern w:val="0"/>
                <w:szCs w:val="21"/>
                <w14:ligatures w14:val="none"/>
              </w:rPr>
              <w:t>)</w:t>
            </w:r>
          </w:p>
          <w:p w:rsidR="00880E17" w:rsidRDefault="00880E17">
            <w:pPr>
              <w:jc w:val="center"/>
              <w:rPr>
                <w:rFonts w:ascii="Times New Roman" w:eastAsia="宋体" w:hAnsi="Times New Roman" w:cs="Times New Roman"/>
                <w:kern w:val="0"/>
                <w:szCs w:val="21"/>
                <w14:ligatures w14:val="none"/>
              </w:rPr>
            </w:pPr>
          </w:p>
          <w:p w:rsidR="00880E17" w:rsidRDefault="00C45A79">
            <w:pPr>
              <w:jc w:val="center"/>
              <w:rPr>
                <w:rFonts w:ascii="Times New Roman" w:eastAsia="宋体" w:hAnsi="Times New Roman" w:cs="Times New Roman"/>
                <w:kern w:val="0"/>
                <w:szCs w:val="21"/>
                <w14:ligatures w14:val="none"/>
              </w:rPr>
            </w:pPr>
            <w:r>
              <w:rPr>
                <w:rFonts w:ascii="Times New Roman" w:eastAsia="宋体" w:hAnsi="Times New Roman" w:cs="Times New Roman" w:hint="eastAsia"/>
                <w:kern w:val="0"/>
                <w:szCs w:val="21"/>
                <w14:ligatures w14:val="none"/>
              </w:rPr>
              <w:t>向丽</w:t>
            </w:r>
          </w:p>
          <w:p w:rsidR="00880E17" w:rsidRDefault="00C45A79">
            <w:pPr>
              <w:jc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kern w:val="0"/>
                <w:szCs w:val="21"/>
                <w14:ligatures w14:val="none"/>
              </w:rPr>
              <w:t>(</w:t>
            </w:r>
            <w:r>
              <w:rPr>
                <w:rFonts w:ascii="Times New Roman" w:eastAsia="宋体" w:hAnsi="Times New Roman" w:cs="Times New Roman" w:hint="eastAsia"/>
                <w:kern w:val="0"/>
                <w:szCs w:val="21"/>
                <w14:ligatures w14:val="none"/>
              </w:rPr>
              <w:t>中智（北京）经济技术合作有限公司、</w:t>
            </w:r>
            <w:r>
              <w:rPr>
                <w:rFonts w:ascii="Times New Roman" w:eastAsia="宋体" w:hAnsi="Times New Roman" w:cs="Times New Roman" w:hint="eastAsia"/>
                <w:kern w:val="0"/>
                <w:szCs w:val="21"/>
                <w14:ligatures w14:val="none"/>
              </w:rPr>
              <w:t>2023</w:t>
            </w:r>
            <w:r>
              <w:rPr>
                <w:rFonts w:ascii="Times New Roman" w:eastAsia="宋体" w:hAnsi="Times New Roman" w:cs="Times New Roman" w:hint="eastAsia"/>
                <w:kern w:val="0"/>
                <w:szCs w:val="21"/>
                <w14:ligatures w14:val="none"/>
              </w:rPr>
              <w:t>届校友</w:t>
            </w:r>
            <w:r>
              <w:rPr>
                <w:rFonts w:ascii="Times New Roman" w:eastAsia="宋体" w:hAnsi="Times New Roman" w:cs="Times New Roman" w:hint="eastAsia"/>
                <w:kern w:val="0"/>
                <w:szCs w:val="21"/>
                <w14:ligatures w14:val="none"/>
              </w:rPr>
              <w:t>)</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80E17" w:rsidRDefault="00880E17">
            <w:pPr>
              <w:jc w:val="center"/>
              <w:rPr>
                <w:rFonts w:ascii="Times New Roman" w:eastAsia="宋体" w:hAnsi="Times New Roman" w:cs="Times New Roman"/>
                <w:color w:val="000000"/>
                <w:kern w:val="0"/>
                <w:szCs w:val="21"/>
                <w14:ligatures w14:val="none"/>
              </w:rPr>
            </w:pPr>
          </w:p>
        </w:tc>
      </w:tr>
      <w:tr w:rsidR="00880E17">
        <w:trPr>
          <w:trHeight w:val="660"/>
          <w:jc w:val="center"/>
        </w:trPr>
        <w:tc>
          <w:tcPr>
            <w:tcW w:w="6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880E17">
            <w:pPr>
              <w:jc w:val="center"/>
              <w:rPr>
                <w:rFonts w:ascii="Times New Roman" w:eastAsia="宋体" w:hAnsi="Times New Roman" w:cs="Times New Roman"/>
                <w:color w:val="000000"/>
                <w:kern w:val="0"/>
                <w:szCs w:val="21"/>
                <w14:ligatures w14:val="none"/>
              </w:rPr>
            </w:pP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下午</w:t>
            </w:r>
          </w:p>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16:30</w:t>
            </w:r>
            <w:r>
              <w:rPr>
                <w:rFonts w:ascii="Times New Roman" w:eastAsia="宋体" w:hAnsi="Times New Roman" w:cs="Times New Roman" w:hint="eastAsia"/>
                <w:color w:val="000000"/>
                <w:kern w:val="0"/>
                <w:szCs w:val="21"/>
                <w14:ligatures w14:val="none"/>
              </w:rPr>
              <w:t>—</w:t>
            </w:r>
            <w:r>
              <w:rPr>
                <w:rFonts w:ascii="Times New Roman" w:eastAsia="宋体" w:hAnsi="Times New Roman" w:cs="Times New Roman" w:hint="eastAsia"/>
                <w:color w:val="000000"/>
                <w:kern w:val="0"/>
                <w:szCs w:val="21"/>
                <w14:ligatures w14:val="none"/>
              </w:rPr>
              <w:t>18:30</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破冰活动</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学院</w:t>
            </w:r>
            <w:proofErr w:type="gramStart"/>
            <w:r>
              <w:rPr>
                <w:rFonts w:ascii="Times New Roman" w:eastAsia="宋体" w:hAnsi="Times New Roman" w:cs="Times New Roman" w:hint="eastAsia"/>
                <w:color w:val="000000"/>
                <w:kern w:val="0"/>
                <w:szCs w:val="21"/>
                <w14:ligatures w14:val="none"/>
              </w:rPr>
              <w:t>研</w:t>
            </w:r>
            <w:proofErr w:type="gramEnd"/>
            <w:r>
              <w:rPr>
                <w:rFonts w:ascii="Times New Roman" w:eastAsia="宋体" w:hAnsi="Times New Roman" w:cs="Times New Roman" w:hint="eastAsia"/>
                <w:color w:val="000000"/>
                <w:kern w:val="0"/>
                <w:szCs w:val="21"/>
                <w14:ligatures w14:val="none"/>
              </w:rPr>
              <w:t>会</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80E17" w:rsidRDefault="00880E17">
            <w:pPr>
              <w:jc w:val="center"/>
              <w:rPr>
                <w:rFonts w:ascii="Times New Roman" w:eastAsia="宋体" w:hAnsi="Times New Roman" w:cs="Times New Roman"/>
                <w:color w:val="000000"/>
                <w:kern w:val="0"/>
                <w:szCs w:val="21"/>
                <w14:ligatures w14:val="none"/>
              </w:rPr>
            </w:pPr>
          </w:p>
        </w:tc>
      </w:tr>
      <w:tr w:rsidR="00880E17">
        <w:trPr>
          <w:trHeight w:val="780"/>
          <w:jc w:val="center"/>
        </w:trPr>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spacing w:line="420" w:lineRule="atLeast"/>
              <w:ind w:right="16"/>
              <w:jc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6</w:t>
            </w:r>
            <w:r>
              <w:rPr>
                <w:rFonts w:ascii="Times New Roman" w:eastAsia="宋体" w:hAnsi="Times New Roman" w:cs="Times New Roman" w:hint="eastAsia"/>
                <w:color w:val="000000"/>
                <w:kern w:val="0"/>
                <w:szCs w:val="21"/>
                <w14:ligatures w14:val="none"/>
              </w:rPr>
              <w:t>月</w:t>
            </w:r>
            <w:r>
              <w:rPr>
                <w:rFonts w:ascii="Times New Roman" w:eastAsia="宋体" w:hAnsi="Times New Roman" w:cs="Times New Roman" w:hint="eastAsia"/>
                <w:color w:val="000000"/>
                <w:kern w:val="0"/>
                <w:szCs w:val="21"/>
                <w14:ligatures w14:val="none"/>
              </w:rPr>
              <w:t>27</w:t>
            </w:r>
            <w:r>
              <w:rPr>
                <w:rFonts w:ascii="Times New Roman" w:eastAsia="宋体" w:hAnsi="Times New Roman" w:cs="Times New Roman" w:hint="eastAsia"/>
                <w:color w:val="000000"/>
                <w:kern w:val="0"/>
                <w:szCs w:val="21"/>
                <w14:ligatures w14:val="none"/>
              </w:rPr>
              <w:t>日</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spacing w:line="420" w:lineRule="atLeast"/>
              <w:ind w:right="16" w:firstLineChars="300" w:firstLine="630"/>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全天</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spacing w:line="420" w:lineRule="atLeast"/>
              <w:ind w:right="16"/>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学校统一组织开营仪式、学术讲座、学院推介、校史馆参观</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spacing w:line="420" w:lineRule="atLeast"/>
              <w:ind w:right="16" w:firstLineChars="400" w:firstLine="840"/>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研究生院</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0E17" w:rsidRDefault="00880E17">
            <w:pPr>
              <w:widowControl/>
              <w:spacing w:line="420" w:lineRule="atLeast"/>
              <w:ind w:right="16" w:firstLineChars="200" w:firstLine="420"/>
              <w:rPr>
                <w:rFonts w:ascii="Times New Roman" w:eastAsia="宋体" w:hAnsi="Times New Roman" w:cs="Times New Roman"/>
                <w:color w:val="000000"/>
                <w:kern w:val="0"/>
                <w:szCs w:val="21"/>
                <w14:ligatures w14:val="none"/>
              </w:rPr>
            </w:pPr>
          </w:p>
        </w:tc>
      </w:tr>
      <w:tr w:rsidR="00880E17">
        <w:trPr>
          <w:trHeight w:val="600"/>
          <w:jc w:val="center"/>
        </w:trPr>
        <w:tc>
          <w:tcPr>
            <w:tcW w:w="6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spacing w:line="420" w:lineRule="atLeast"/>
              <w:ind w:right="16"/>
              <w:jc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6</w:t>
            </w:r>
            <w:r>
              <w:rPr>
                <w:rFonts w:ascii="Times New Roman" w:eastAsia="宋体" w:hAnsi="Times New Roman" w:cs="Times New Roman" w:hint="eastAsia"/>
                <w:color w:val="000000"/>
                <w:kern w:val="0"/>
                <w:szCs w:val="21"/>
                <w14:ligatures w14:val="none"/>
              </w:rPr>
              <w:t>月</w:t>
            </w:r>
            <w:r>
              <w:rPr>
                <w:rFonts w:ascii="Times New Roman" w:eastAsia="宋体" w:hAnsi="Times New Roman" w:cs="Times New Roman" w:hint="eastAsia"/>
                <w:color w:val="000000"/>
                <w:kern w:val="0"/>
                <w:szCs w:val="21"/>
                <w14:ligatures w14:val="none"/>
              </w:rPr>
              <w:t>28</w:t>
            </w:r>
            <w:r>
              <w:rPr>
                <w:rFonts w:ascii="Times New Roman" w:eastAsia="宋体" w:hAnsi="Times New Roman" w:cs="Times New Roman" w:hint="eastAsia"/>
                <w:color w:val="000000"/>
                <w:kern w:val="0"/>
                <w:szCs w:val="21"/>
                <w14:ligatures w14:val="none"/>
              </w:rPr>
              <w:t>日</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spacing w:line="420" w:lineRule="atLeast"/>
              <w:ind w:right="16"/>
              <w:jc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上午</w:t>
            </w:r>
          </w:p>
          <w:p w:rsidR="00880E17" w:rsidRDefault="00C45A79">
            <w:pPr>
              <w:widowControl/>
              <w:spacing w:line="420" w:lineRule="atLeast"/>
              <w:ind w:right="16"/>
              <w:jc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08:30</w:t>
            </w:r>
            <w:r>
              <w:rPr>
                <w:rFonts w:ascii="Times New Roman" w:eastAsia="宋体" w:hAnsi="Times New Roman" w:cs="Times New Roman" w:hint="eastAsia"/>
                <w:color w:val="000000"/>
                <w:kern w:val="0"/>
                <w:szCs w:val="21"/>
                <w14:ligatures w14:val="none"/>
              </w:rPr>
              <w:t>—</w:t>
            </w:r>
            <w:r>
              <w:rPr>
                <w:rFonts w:ascii="Times New Roman" w:eastAsia="宋体" w:hAnsi="Times New Roman" w:cs="Times New Roman" w:hint="eastAsia"/>
                <w:color w:val="000000"/>
                <w:kern w:val="0"/>
                <w:szCs w:val="21"/>
                <w14:ligatures w14:val="none"/>
              </w:rPr>
              <w:t>09:30</w:t>
            </w:r>
          </w:p>
        </w:tc>
        <w:tc>
          <w:tcPr>
            <w:tcW w:w="1228" w:type="pct"/>
            <w:tcBorders>
              <w:top w:val="nil"/>
              <w:left w:val="nil"/>
              <w:bottom w:val="nil"/>
              <w:right w:val="nil"/>
            </w:tcBorders>
            <w:shd w:val="clear" w:color="auto" w:fill="auto"/>
            <w:vAlign w:val="center"/>
          </w:tcPr>
          <w:p w:rsidR="00880E17" w:rsidRDefault="00C45A79">
            <w:pPr>
              <w:widowControl/>
              <w:spacing w:line="420" w:lineRule="atLeast"/>
              <w:ind w:right="16"/>
              <w:jc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签到</w:t>
            </w:r>
            <w:r>
              <w:rPr>
                <w:rFonts w:ascii="Times New Roman" w:eastAsia="宋体" w:hAnsi="Times New Roman" w:cs="Times New Roman" w:hint="eastAsia"/>
                <w:color w:val="000000"/>
                <w:kern w:val="0"/>
                <w:szCs w:val="21"/>
                <w14:ligatures w14:val="none"/>
              </w:rPr>
              <w:br/>
              <w:t>(</w:t>
            </w:r>
            <w:r>
              <w:rPr>
                <w:rFonts w:ascii="Times New Roman" w:eastAsia="宋体" w:hAnsi="Times New Roman" w:cs="Times New Roman" w:hint="eastAsia"/>
                <w:color w:val="000000"/>
                <w:kern w:val="0"/>
                <w:szCs w:val="21"/>
                <w14:ligatures w14:val="none"/>
              </w:rPr>
              <w:t>营员提交申请材料</w:t>
            </w:r>
            <w:r>
              <w:rPr>
                <w:rFonts w:ascii="Times New Roman" w:eastAsia="宋体" w:hAnsi="Times New Roman" w:cs="Times New Roman" w:hint="eastAsia"/>
                <w:color w:val="000000"/>
                <w:kern w:val="0"/>
                <w:szCs w:val="21"/>
                <w14:ligatures w14:val="none"/>
              </w:rPr>
              <w:t>)</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spacing w:line="420" w:lineRule="atLeast"/>
              <w:ind w:right="16"/>
              <w:jc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学院</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0E17" w:rsidRDefault="00C45A79">
            <w:pPr>
              <w:widowControl/>
              <w:spacing w:line="420" w:lineRule="atLeast"/>
              <w:ind w:right="16"/>
              <w:jc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华侨学院</w:t>
            </w:r>
            <w:r>
              <w:rPr>
                <w:rFonts w:ascii="Times New Roman" w:eastAsia="宋体" w:hAnsi="Times New Roman" w:cs="Times New Roman" w:hint="eastAsia"/>
                <w:color w:val="000000"/>
                <w:kern w:val="0"/>
                <w:szCs w:val="21"/>
                <w14:ligatures w14:val="none"/>
              </w:rPr>
              <w:t>E104</w:t>
            </w:r>
          </w:p>
        </w:tc>
      </w:tr>
      <w:tr w:rsidR="00880E17">
        <w:trPr>
          <w:trHeight w:val="600"/>
          <w:jc w:val="center"/>
        </w:trPr>
        <w:tc>
          <w:tcPr>
            <w:tcW w:w="6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880E17">
            <w:pPr>
              <w:jc w:val="center"/>
              <w:rPr>
                <w:rFonts w:ascii="Times New Roman" w:eastAsia="宋体" w:hAnsi="Times New Roman" w:cs="Times New Roman"/>
                <w:color w:val="000000"/>
                <w:kern w:val="0"/>
                <w:szCs w:val="21"/>
                <w14:ligatures w14:val="none"/>
              </w:rPr>
            </w:pP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上午</w:t>
            </w:r>
          </w:p>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09:30</w:t>
            </w:r>
            <w:r>
              <w:rPr>
                <w:rFonts w:ascii="Times New Roman" w:eastAsia="宋体" w:hAnsi="Times New Roman" w:cs="Times New Roman" w:hint="eastAsia"/>
                <w:color w:val="000000"/>
                <w:kern w:val="0"/>
                <w:szCs w:val="21"/>
                <w14:ligatures w14:val="none"/>
              </w:rPr>
              <w:t>—</w:t>
            </w:r>
            <w:r>
              <w:rPr>
                <w:rFonts w:ascii="Times New Roman" w:eastAsia="宋体" w:hAnsi="Times New Roman" w:cs="Times New Roman" w:hint="eastAsia"/>
                <w:color w:val="000000"/>
                <w:kern w:val="0"/>
                <w:szCs w:val="21"/>
                <w14:ligatures w14:val="none"/>
              </w:rPr>
              <w:t>11:30</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专业笔试</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学院</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80E17" w:rsidRDefault="00880E17">
            <w:pPr>
              <w:jc w:val="center"/>
              <w:rPr>
                <w:rFonts w:ascii="Times New Roman" w:eastAsia="宋体" w:hAnsi="Times New Roman" w:cs="Times New Roman"/>
                <w:color w:val="000000"/>
                <w:kern w:val="0"/>
                <w:szCs w:val="21"/>
                <w14:ligatures w14:val="none"/>
              </w:rPr>
            </w:pPr>
          </w:p>
        </w:tc>
      </w:tr>
      <w:tr w:rsidR="00880E17">
        <w:trPr>
          <w:trHeight w:val="600"/>
          <w:jc w:val="center"/>
        </w:trPr>
        <w:tc>
          <w:tcPr>
            <w:tcW w:w="6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880E17">
            <w:pPr>
              <w:jc w:val="center"/>
              <w:rPr>
                <w:rFonts w:ascii="Times New Roman" w:eastAsia="宋体" w:hAnsi="Times New Roman" w:cs="Times New Roman"/>
                <w:color w:val="000000"/>
                <w:kern w:val="0"/>
                <w:szCs w:val="21"/>
                <w14:ligatures w14:val="none"/>
              </w:rPr>
            </w:pP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下午</w:t>
            </w:r>
            <w:r>
              <w:rPr>
                <w:rFonts w:ascii="Times New Roman" w:eastAsia="宋体" w:hAnsi="Times New Roman" w:cs="Times New Roman" w:hint="eastAsia"/>
                <w:color w:val="000000"/>
                <w:kern w:val="0"/>
                <w:szCs w:val="21"/>
                <w14:ligatures w14:val="none"/>
              </w:rPr>
              <w:t>13:00</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综合面试</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学院专家</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80E17" w:rsidRDefault="00880E17">
            <w:pPr>
              <w:jc w:val="center"/>
              <w:rPr>
                <w:rFonts w:ascii="Times New Roman" w:eastAsia="宋体" w:hAnsi="Times New Roman" w:cs="Times New Roman"/>
                <w:color w:val="000000"/>
                <w:kern w:val="0"/>
                <w:szCs w:val="21"/>
                <w14:ligatures w14:val="none"/>
              </w:rPr>
            </w:pPr>
          </w:p>
        </w:tc>
      </w:tr>
      <w:tr w:rsidR="00880E17">
        <w:trPr>
          <w:trHeight w:val="600"/>
          <w:jc w:val="center"/>
        </w:trPr>
        <w:tc>
          <w:tcPr>
            <w:tcW w:w="6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spacing w:line="420" w:lineRule="atLeast"/>
              <w:ind w:right="16"/>
              <w:jc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6</w:t>
            </w:r>
            <w:r>
              <w:rPr>
                <w:rFonts w:ascii="Times New Roman" w:eastAsia="宋体" w:hAnsi="Times New Roman" w:cs="Times New Roman" w:hint="eastAsia"/>
                <w:color w:val="000000"/>
                <w:kern w:val="0"/>
                <w:szCs w:val="21"/>
                <w14:ligatures w14:val="none"/>
              </w:rPr>
              <w:t>月</w:t>
            </w:r>
            <w:r>
              <w:rPr>
                <w:rFonts w:ascii="Times New Roman" w:eastAsia="宋体" w:hAnsi="Times New Roman" w:cs="Times New Roman" w:hint="eastAsia"/>
                <w:color w:val="000000"/>
                <w:kern w:val="0"/>
                <w:szCs w:val="21"/>
                <w14:ligatures w14:val="none"/>
              </w:rPr>
              <w:t>29</w:t>
            </w:r>
            <w:r>
              <w:rPr>
                <w:rFonts w:ascii="Times New Roman" w:eastAsia="宋体" w:hAnsi="Times New Roman" w:cs="Times New Roman" w:hint="eastAsia"/>
                <w:color w:val="000000"/>
                <w:kern w:val="0"/>
                <w:szCs w:val="21"/>
                <w14:ligatures w14:val="none"/>
              </w:rPr>
              <w:t>日</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spacing w:line="420" w:lineRule="atLeast"/>
              <w:ind w:right="16" w:firstLineChars="300" w:firstLine="630"/>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上午</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spacing w:line="420" w:lineRule="atLeast"/>
              <w:ind w:right="16" w:firstLineChars="300" w:firstLine="630"/>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结营典礼</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spacing w:line="420" w:lineRule="atLeast"/>
              <w:ind w:right="16" w:firstLineChars="400" w:firstLine="840"/>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研究生院</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0E17" w:rsidRDefault="00880E17">
            <w:pPr>
              <w:widowControl/>
              <w:spacing w:line="420" w:lineRule="atLeast"/>
              <w:ind w:right="16" w:firstLineChars="200" w:firstLine="420"/>
              <w:rPr>
                <w:rFonts w:ascii="Times New Roman" w:eastAsia="宋体" w:hAnsi="Times New Roman" w:cs="Times New Roman"/>
                <w:color w:val="000000"/>
                <w:kern w:val="0"/>
                <w:szCs w:val="21"/>
                <w14:ligatures w14:val="none"/>
              </w:rPr>
            </w:pPr>
          </w:p>
        </w:tc>
      </w:tr>
      <w:tr w:rsidR="00880E17">
        <w:trPr>
          <w:trHeight w:val="600"/>
          <w:jc w:val="center"/>
        </w:trPr>
        <w:tc>
          <w:tcPr>
            <w:tcW w:w="6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880E17">
            <w:pPr>
              <w:jc w:val="center"/>
              <w:rPr>
                <w:rFonts w:ascii="Times New Roman" w:eastAsia="宋体" w:hAnsi="Times New Roman" w:cs="Times New Roman"/>
                <w:color w:val="000000"/>
                <w:kern w:val="0"/>
                <w:szCs w:val="21"/>
                <w14:ligatures w14:val="none"/>
              </w:rPr>
            </w:pP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下午</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离营</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0E17" w:rsidRDefault="00C45A79">
            <w:pPr>
              <w:widowControl/>
              <w:jc w:val="center"/>
              <w:textAlignment w:val="center"/>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研究生院</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0E17" w:rsidRDefault="00880E17">
            <w:pPr>
              <w:jc w:val="center"/>
              <w:rPr>
                <w:rFonts w:ascii="Times New Roman" w:eastAsia="宋体" w:hAnsi="Times New Roman" w:cs="Times New Roman"/>
                <w:color w:val="000000"/>
                <w:kern w:val="0"/>
                <w:szCs w:val="21"/>
                <w14:ligatures w14:val="none"/>
              </w:rPr>
            </w:pPr>
          </w:p>
        </w:tc>
      </w:tr>
    </w:tbl>
    <w:p w:rsidR="00880E17" w:rsidRDefault="00880E17">
      <w:pPr>
        <w:pStyle w:val="af"/>
        <w:widowControl/>
        <w:spacing w:line="420" w:lineRule="atLeast"/>
        <w:ind w:left="420" w:firstLineChars="0" w:firstLine="0"/>
        <w:jc w:val="center"/>
        <w:rPr>
          <w:rFonts w:ascii="Times New Roman" w:eastAsia="宋体" w:hAnsi="Times New Roman" w:cs="Times New Roman"/>
          <w:color w:val="000000"/>
          <w:kern w:val="0"/>
          <w:szCs w:val="21"/>
          <w14:ligatures w14:val="none"/>
        </w:rPr>
      </w:pPr>
    </w:p>
    <w:p w:rsidR="00880E17" w:rsidRDefault="00C45A79">
      <w:pPr>
        <w:pStyle w:val="af"/>
        <w:widowControl/>
        <w:numPr>
          <w:ilvl w:val="0"/>
          <w:numId w:val="1"/>
        </w:numPr>
        <w:spacing w:line="420" w:lineRule="atLeast"/>
        <w:ind w:firstLineChars="0"/>
        <w:rPr>
          <w:rFonts w:ascii="Times New Roman" w:eastAsia="宋体"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优秀营员选拔方式：</w:t>
      </w:r>
    </w:p>
    <w:p w:rsidR="00880E17" w:rsidRDefault="00C45A79">
      <w:pPr>
        <w:widowControl/>
        <w:spacing w:line="420" w:lineRule="atLeast"/>
        <w:ind w:firstLineChars="200" w:firstLine="420"/>
        <w:rPr>
          <w:rFonts w:ascii="Times New Roman" w:eastAsia="宋体"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在夏令营活动期间开展优秀营员的选拔考核工作。优秀营员选拔考核分两个部分进行，即：专业笔试及综合面试。</w:t>
      </w:r>
    </w:p>
    <w:p w:rsidR="00880E17" w:rsidRDefault="00C45A79">
      <w:pPr>
        <w:widowControl/>
        <w:spacing w:line="420" w:lineRule="atLeast"/>
        <w:ind w:firstLineChars="200" w:firstLine="420"/>
        <w:rPr>
          <w:rFonts w:ascii="Times New Roman" w:eastAsia="宋体"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1.</w:t>
      </w:r>
      <w:r>
        <w:rPr>
          <w:rFonts w:ascii="Times New Roman" w:eastAsia="宋体" w:hAnsi="Times New Roman" w:cs="Times New Roman"/>
          <w:color w:val="000000"/>
          <w:kern w:val="0"/>
          <w:szCs w:val="21"/>
          <w14:ligatures w14:val="none"/>
        </w:rPr>
        <w:t>专业笔试</w:t>
      </w:r>
    </w:p>
    <w:p w:rsidR="00880E17" w:rsidRDefault="00C45A79">
      <w:pPr>
        <w:widowControl/>
        <w:spacing w:line="420" w:lineRule="atLeast"/>
        <w:ind w:firstLineChars="200" w:firstLine="420"/>
        <w:rPr>
          <w:rFonts w:ascii="Times New Roman" w:eastAsia="宋体"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主要测试营员掌握本专业基本理论、基础知识情况。</w:t>
      </w:r>
    </w:p>
    <w:p w:rsidR="00880E17" w:rsidRDefault="00C45A79">
      <w:pPr>
        <w:widowControl/>
        <w:spacing w:line="420" w:lineRule="atLeast"/>
        <w:ind w:firstLineChars="200" w:firstLine="420"/>
        <w:rPr>
          <w:rFonts w:ascii="Times New Roman" w:eastAsia="宋体"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2.</w:t>
      </w:r>
      <w:r>
        <w:rPr>
          <w:rFonts w:ascii="Times New Roman" w:eastAsia="宋体" w:hAnsi="Times New Roman" w:cs="Times New Roman"/>
          <w:color w:val="000000"/>
          <w:kern w:val="0"/>
          <w:szCs w:val="21"/>
          <w14:ligatures w14:val="none"/>
        </w:rPr>
        <w:t>综合面试</w:t>
      </w:r>
    </w:p>
    <w:p w:rsidR="00880E17" w:rsidRDefault="00C45A79">
      <w:pPr>
        <w:widowControl/>
        <w:spacing w:line="420" w:lineRule="atLeast"/>
        <w:ind w:firstLineChars="200" w:firstLine="420"/>
        <w:rPr>
          <w:rFonts w:ascii="Times New Roman" w:eastAsia="宋体"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包括外语口语、听力测试及专业面试，主要测试外语口语、听力水平、掌握本专业系统知识的情况等。重在考查营员综合运用所学知识的能力、科研创新能力以及对本学科前沿领域及最新研究动态的掌握情况等。综合面试成绩中，外语听力、口语占</w:t>
      </w:r>
      <w:r>
        <w:rPr>
          <w:rFonts w:ascii="Times New Roman" w:eastAsia="宋体" w:hAnsi="Times New Roman" w:cs="Times New Roman"/>
          <w:color w:val="000000"/>
          <w:kern w:val="0"/>
          <w:szCs w:val="21"/>
          <w14:ligatures w14:val="none"/>
        </w:rPr>
        <w:t>20%</w:t>
      </w:r>
      <w:r>
        <w:rPr>
          <w:rFonts w:ascii="Times New Roman" w:eastAsia="宋体" w:hAnsi="Times New Roman" w:cs="Times New Roman"/>
          <w:color w:val="000000"/>
          <w:kern w:val="0"/>
          <w:szCs w:val="21"/>
          <w14:ligatures w14:val="none"/>
        </w:rPr>
        <w:t>，专业素质与能力占</w:t>
      </w:r>
      <w:r>
        <w:rPr>
          <w:rFonts w:ascii="Times New Roman" w:eastAsia="宋体" w:hAnsi="Times New Roman" w:cs="Times New Roman"/>
          <w:color w:val="000000"/>
          <w:kern w:val="0"/>
          <w:szCs w:val="21"/>
          <w14:ligatures w14:val="none"/>
        </w:rPr>
        <w:t>30%</w:t>
      </w:r>
      <w:r>
        <w:rPr>
          <w:rFonts w:ascii="Times New Roman" w:eastAsia="宋体" w:hAnsi="Times New Roman" w:cs="Times New Roman"/>
          <w:color w:val="000000"/>
          <w:kern w:val="0"/>
          <w:szCs w:val="21"/>
          <w14:ligatures w14:val="none"/>
        </w:rPr>
        <w:t>，学习经历与志向占</w:t>
      </w:r>
      <w:r>
        <w:rPr>
          <w:rFonts w:ascii="Times New Roman" w:eastAsia="宋体" w:hAnsi="Times New Roman" w:cs="Times New Roman"/>
          <w:color w:val="000000"/>
          <w:kern w:val="0"/>
          <w:szCs w:val="21"/>
          <w14:ligatures w14:val="none"/>
        </w:rPr>
        <w:t>30%</w:t>
      </w:r>
      <w:r>
        <w:rPr>
          <w:rFonts w:ascii="Times New Roman" w:eastAsia="宋体" w:hAnsi="Times New Roman" w:cs="Times New Roman"/>
          <w:color w:val="000000"/>
          <w:kern w:val="0"/>
          <w:szCs w:val="21"/>
          <w14:ligatures w14:val="none"/>
        </w:rPr>
        <w:t>，综合素养占</w:t>
      </w:r>
      <w:r>
        <w:rPr>
          <w:rFonts w:ascii="Times New Roman" w:eastAsia="宋体" w:hAnsi="Times New Roman" w:cs="Times New Roman"/>
          <w:color w:val="000000"/>
          <w:kern w:val="0"/>
          <w:szCs w:val="21"/>
          <w14:ligatures w14:val="none"/>
        </w:rPr>
        <w:t>20%</w:t>
      </w:r>
      <w:r>
        <w:rPr>
          <w:rFonts w:ascii="Times New Roman" w:eastAsia="宋体" w:hAnsi="Times New Roman" w:cs="Times New Roman"/>
          <w:color w:val="000000"/>
          <w:kern w:val="0"/>
          <w:szCs w:val="21"/>
          <w14:ligatures w14:val="none"/>
        </w:rPr>
        <w:t>。</w:t>
      </w:r>
    </w:p>
    <w:p w:rsidR="00880E17" w:rsidRDefault="00C45A79">
      <w:pPr>
        <w:widowControl/>
        <w:spacing w:line="420" w:lineRule="atLeast"/>
        <w:ind w:firstLineChars="200" w:firstLine="420"/>
        <w:rPr>
          <w:rFonts w:ascii="Times New Roman" w:eastAsia="宋体"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3.</w:t>
      </w:r>
      <w:r>
        <w:rPr>
          <w:rFonts w:ascii="Times New Roman" w:eastAsia="宋体" w:hAnsi="Times New Roman" w:cs="Times New Roman"/>
          <w:color w:val="000000"/>
          <w:kern w:val="0"/>
          <w:szCs w:val="21"/>
          <w14:ligatures w14:val="none"/>
        </w:rPr>
        <w:t>选拔考核综合成绩计算</w:t>
      </w:r>
    </w:p>
    <w:p w:rsidR="00880E17" w:rsidRDefault="00C45A79">
      <w:pPr>
        <w:widowControl/>
        <w:spacing w:line="420" w:lineRule="atLeast"/>
        <w:ind w:firstLineChars="200" w:firstLine="420"/>
        <w:rPr>
          <w:rFonts w:ascii="Times New Roman" w:eastAsia="宋体"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选拔考核综合成绩、专业笔试成绩及综合面试成绩均为百分制，计算公式一般为：选拔考核综合成绩＝专业笔试成绩</w:t>
      </w:r>
      <w:r>
        <w:rPr>
          <w:rFonts w:ascii="Times New Roman" w:eastAsia="宋体" w:hAnsi="Times New Roman" w:cs="Times New Roman"/>
          <w:color w:val="000000"/>
          <w:kern w:val="0"/>
          <w:szCs w:val="21"/>
          <w14:ligatures w14:val="none"/>
        </w:rPr>
        <w:t>×50%</w:t>
      </w:r>
      <w:r>
        <w:rPr>
          <w:rFonts w:ascii="Times New Roman" w:eastAsia="宋体" w:hAnsi="Times New Roman" w:cs="Times New Roman"/>
          <w:color w:val="000000"/>
          <w:kern w:val="0"/>
          <w:szCs w:val="21"/>
          <w14:ligatures w14:val="none"/>
        </w:rPr>
        <w:t>＋综合面试</w:t>
      </w:r>
      <w:r>
        <w:rPr>
          <w:rFonts w:ascii="Times New Roman" w:eastAsia="宋体" w:hAnsi="Times New Roman" w:cs="Times New Roman"/>
          <w:color w:val="000000"/>
          <w:kern w:val="0"/>
          <w:szCs w:val="21"/>
          <w14:ligatures w14:val="none"/>
        </w:rPr>
        <w:t>×50%</w:t>
      </w:r>
      <w:r>
        <w:rPr>
          <w:rFonts w:ascii="Times New Roman" w:eastAsia="宋体" w:hAnsi="Times New Roman" w:cs="Times New Roman"/>
          <w:color w:val="000000"/>
          <w:kern w:val="0"/>
          <w:szCs w:val="21"/>
          <w14:ligatures w14:val="none"/>
        </w:rPr>
        <w:t>。选拔考核综合成绩将作为推免生接收复试成绩留存。</w:t>
      </w:r>
    </w:p>
    <w:p w:rsidR="00880E17" w:rsidRDefault="00C45A79">
      <w:pPr>
        <w:widowControl/>
        <w:spacing w:line="420" w:lineRule="atLeast"/>
        <w:ind w:firstLineChars="200" w:firstLine="420"/>
        <w:rPr>
          <w:rFonts w:ascii="Times New Roman" w:eastAsia="宋体"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lastRenderedPageBreak/>
        <w:t>4.</w:t>
      </w:r>
      <w:r>
        <w:rPr>
          <w:rFonts w:ascii="Times New Roman" w:eastAsia="宋体" w:hAnsi="Times New Roman" w:cs="Times New Roman"/>
          <w:color w:val="000000"/>
          <w:kern w:val="0"/>
          <w:szCs w:val="21"/>
          <w14:ligatures w14:val="none"/>
        </w:rPr>
        <w:t>选拔考核综合成绩运用</w:t>
      </w:r>
    </w:p>
    <w:p w:rsidR="00880E17" w:rsidRDefault="00C45A79">
      <w:pPr>
        <w:widowControl/>
        <w:spacing w:line="420" w:lineRule="atLeast"/>
        <w:ind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根据选拔考核综合成绩排名情况，确定优秀营员名单，</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优秀营员</w:t>
      </w:r>
      <w:r>
        <w:rPr>
          <w:rFonts w:ascii="Times New Roman" w:eastAsia="宋体" w:hAnsi="Times New Roman" w:cs="Times New Roman"/>
          <w:color w:val="000000"/>
          <w:kern w:val="0"/>
          <w:szCs w:val="21"/>
          <w14:ligatures w14:val="none"/>
        </w:rPr>
        <w:t>”</w:t>
      </w:r>
      <w:r>
        <w:rPr>
          <w:rFonts w:ascii="Times New Roman" w:eastAsia="宋体" w:hAnsi="Times New Roman" w:cs="Times New Roman"/>
          <w:color w:val="000000"/>
          <w:kern w:val="0"/>
          <w:szCs w:val="21"/>
          <w14:ligatures w14:val="none"/>
        </w:rPr>
        <w:t>比例不设限制。</w:t>
      </w:r>
    </w:p>
    <w:p w:rsidR="00880E17" w:rsidRDefault="00C45A79">
      <w:pPr>
        <w:pStyle w:val="af"/>
        <w:widowControl/>
        <w:numPr>
          <w:ilvl w:val="0"/>
          <w:numId w:val="1"/>
        </w:numPr>
        <w:spacing w:line="420" w:lineRule="atLeast"/>
        <w:ind w:firstLineChars="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优秀营员优惠政策：</w:t>
      </w:r>
    </w:p>
    <w:p w:rsidR="00880E17" w:rsidRDefault="00C45A79">
      <w:pPr>
        <w:widowControl/>
        <w:spacing w:line="420" w:lineRule="atLeast"/>
        <w:ind w:left="12" w:right="8"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获得优秀营员资格的推免生，在</w:t>
      </w:r>
      <w:r>
        <w:rPr>
          <w:rFonts w:ascii="Times New Roman" w:eastAsia="宋体" w:hAnsi="Times New Roman" w:cs="Times New Roman" w:hint="eastAsia"/>
          <w:color w:val="000000"/>
          <w:kern w:val="0"/>
          <w:szCs w:val="21"/>
          <w14:ligatures w14:val="none"/>
        </w:rPr>
        <w:t>2024</w:t>
      </w:r>
      <w:r>
        <w:rPr>
          <w:rFonts w:ascii="Times New Roman" w:eastAsia="宋体" w:hAnsi="Times New Roman" w:cs="Times New Roman" w:hint="eastAsia"/>
          <w:color w:val="000000"/>
          <w:kern w:val="0"/>
          <w:szCs w:val="21"/>
          <w14:ligatures w14:val="none"/>
        </w:rPr>
        <w:t>年</w:t>
      </w:r>
      <w:r>
        <w:rPr>
          <w:rFonts w:ascii="Times New Roman" w:eastAsia="宋体" w:hAnsi="Times New Roman" w:cs="Times New Roman" w:hint="eastAsia"/>
          <w:color w:val="000000"/>
          <w:kern w:val="0"/>
          <w:szCs w:val="21"/>
          <w14:ligatures w14:val="none"/>
        </w:rPr>
        <w:t>9</w:t>
      </w:r>
      <w:r>
        <w:rPr>
          <w:rFonts w:ascii="Times New Roman" w:eastAsia="宋体" w:hAnsi="Times New Roman" w:cs="Times New Roman" w:hint="eastAsia"/>
          <w:color w:val="000000"/>
          <w:kern w:val="0"/>
          <w:szCs w:val="21"/>
          <w14:ligatures w14:val="none"/>
        </w:rPr>
        <w:t>月推免生接收阶段申请我校硕士研究生，可直接接收为我校</w:t>
      </w:r>
      <w:r>
        <w:rPr>
          <w:rFonts w:ascii="Times New Roman" w:eastAsia="宋体" w:hAnsi="Times New Roman" w:cs="Times New Roman" w:hint="eastAsia"/>
          <w:color w:val="000000"/>
          <w:kern w:val="0"/>
          <w:szCs w:val="21"/>
          <w14:ligatures w14:val="none"/>
        </w:rPr>
        <w:t>2025</w:t>
      </w:r>
      <w:r>
        <w:rPr>
          <w:rFonts w:ascii="Times New Roman" w:eastAsia="宋体" w:hAnsi="Times New Roman" w:cs="Times New Roman" w:hint="eastAsia"/>
          <w:color w:val="000000"/>
          <w:kern w:val="0"/>
          <w:szCs w:val="21"/>
          <w14:ligatures w14:val="none"/>
        </w:rPr>
        <w:t>年推免生，优先推荐参加国际联合培养、</w:t>
      </w:r>
      <w:proofErr w:type="gramStart"/>
      <w:r>
        <w:rPr>
          <w:rFonts w:ascii="Times New Roman" w:eastAsia="宋体" w:hAnsi="Times New Roman" w:cs="Times New Roman" w:hint="eastAsia"/>
          <w:color w:val="000000"/>
          <w:kern w:val="0"/>
          <w:szCs w:val="21"/>
          <w14:ligatures w14:val="none"/>
        </w:rPr>
        <w:t>本硕博联合</w:t>
      </w:r>
      <w:proofErr w:type="gramEnd"/>
      <w:r>
        <w:rPr>
          <w:rFonts w:ascii="Times New Roman" w:eastAsia="宋体" w:hAnsi="Times New Roman" w:cs="Times New Roman" w:hint="eastAsia"/>
          <w:color w:val="000000"/>
          <w:kern w:val="0"/>
          <w:szCs w:val="21"/>
          <w14:ligatures w14:val="none"/>
        </w:rPr>
        <w:t>培养和科技创新项目，且给予一定的经费资助。</w:t>
      </w:r>
    </w:p>
    <w:p w:rsidR="00880E17" w:rsidRDefault="00880E17">
      <w:pPr>
        <w:widowControl/>
        <w:spacing w:line="420" w:lineRule="atLeast"/>
        <w:ind w:firstLineChars="200" w:firstLine="420"/>
        <w:rPr>
          <w:rFonts w:ascii="Times New Roman" w:eastAsia="微软雅黑" w:hAnsi="Times New Roman" w:cs="Times New Roman"/>
          <w:color w:val="000000"/>
          <w:kern w:val="0"/>
          <w:szCs w:val="21"/>
          <w14:ligatures w14:val="none"/>
        </w:rPr>
      </w:pPr>
    </w:p>
    <w:p w:rsidR="00880E17" w:rsidRDefault="00C45A79">
      <w:pPr>
        <w:pStyle w:val="af"/>
        <w:widowControl/>
        <w:numPr>
          <w:ilvl w:val="0"/>
          <w:numId w:val="1"/>
        </w:numPr>
        <w:spacing w:line="420" w:lineRule="atLeast"/>
        <w:ind w:firstLineChars="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学校地址与联系方式：</w:t>
      </w:r>
    </w:p>
    <w:p w:rsidR="00880E17" w:rsidRDefault="00C45A79">
      <w:pPr>
        <w:widowControl/>
        <w:spacing w:line="420" w:lineRule="atLeast"/>
        <w:ind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地址：北京市丰台区樊羊路</w:t>
      </w:r>
      <w:r>
        <w:rPr>
          <w:rFonts w:ascii="Times New Roman" w:eastAsia="宋体" w:hAnsi="Times New Roman" w:cs="Times New Roman"/>
          <w:color w:val="000000"/>
          <w:kern w:val="0"/>
          <w:szCs w:val="21"/>
          <w14:ligatures w14:val="none"/>
        </w:rPr>
        <w:t>33</w:t>
      </w:r>
      <w:r>
        <w:rPr>
          <w:rFonts w:ascii="Times New Roman" w:eastAsia="宋体" w:hAnsi="Times New Roman" w:cs="Times New Roman"/>
          <w:color w:val="000000"/>
          <w:kern w:val="0"/>
          <w:szCs w:val="21"/>
          <w14:ligatures w14:val="none"/>
        </w:rPr>
        <w:t>号首都经济贸易</w:t>
      </w:r>
      <w:proofErr w:type="gramStart"/>
      <w:r>
        <w:rPr>
          <w:rFonts w:ascii="Times New Roman" w:eastAsia="宋体" w:hAnsi="Times New Roman" w:cs="Times New Roman"/>
          <w:color w:val="000000"/>
          <w:kern w:val="0"/>
          <w:szCs w:val="21"/>
          <w14:ligatures w14:val="none"/>
        </w:rPr>
        <w:t>大学华侨</w:t>
      </w:r>
      <w:proofErr w:type="gramEnd"/>
      <w:r>
        <w:rPr>
          <w:rFonts w:ascii="Times New Roman" w:eastAsia="宋体" w:hAnsi="Times New Roman" w:cs="Times New Roman"/>
          <w:color w:val="000000"/>
          <w:kern w:val="0"/>
          <w:szCs w:val="21"/>
          <w14:ligatures w14:val="none"/>
        </w:rPr>
        <w:t>学院启铸</w:t>
      </w:r>
      <w:proofErr w:type="gramStart"/>
      <w:r>
        <w:rPr>
          <w:rFonts w:ascii="Times New Roman" w:eastAsia="宋体" w:hAnsi="Times New Roman" w:cs="Times New Roman"/>
          <w:color w:val="000000"/>
          <w:kern w:val="0"/>
          <w:szCs w:val="21"/>
          <w14:ligatures w14:val="none"/>
        </w:rPr>
        <w:t>恭温</w:t>
      </w:r>
      <w:proofErr w:type="gramEnd"/>
      <w:r>
        <w:rPr>
          <w:rFonts w:ascii="Times New Roman" w:eastAsia="宋体" w:hAnsi="Times New Roman" w:cs="Times New Roman"/>
          <w:color w:val="000000"/>
          <w:kern w:val="0"/>
          <w:szCs w:val="21"/>
          <w14:ligatures w14:val="none"/>
        </w:rPr>
        <w:t>楼</w:t>
      </w:r>
      <w:r>
        <w:rPr>
          <w:rFonts w:ascii="Times New Roman" w:eastAsia="宋体" w:hAnsi="Times New Roman" w:cs="Times New Roman"/>
          <w:color w:val="000000"/>
          <w:kern w:val="0"/>
          <w:szCs w:val="21"/>
          <w14:ligatures w14:val="none"/>
        </w:rPr>
        <w:t>E210</w:t>
      </w:r>
      <w:r>
        <w:rPr>
          <w:rFonts w:ascii="Times New Roman" w:eastAsia="宋体" w:hAnsi="Times New Roman" w:cs="Times New Roman"/>
          <w:color w:val="000000"/>
          <w:kern w:val="0"/>
          <w:szCs w:val="21"/>
          <w14:ligatures w14:val="none"/>
        </w:rPr>
        <w:t>办公室</w:t>
      </w:r>
    </w:p>
    <w:p w:rsidR="00880E17" w:rsidRDefault="00C45A79">
      <w:pPr>
        <w:widowControl/>
        <w:spacing w:line="420" w:lineRule="atLeast"/>
        <w:ind w:leftChars="200" w:left="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邮编：</w:t>
      </w:r>
      <w:r>
        <w:rPr>
          <w:rFonts w:ascii="Times New Roman" w:eastAsia="宋体" w:hAnsi="Times New Roman" w:cs="Times New Roman"/>
          <w:color w:val="000000"/>
          <w:kern w:val="0"/>
          <w:szCs w:val="21"/>
          <w14:ligatures w14:val="none"/>
        </w:rPr>
        <w:t>100070</w:t>
      </w:r>
      <w:r>
        <w:rPr>
          <w:rFonts w:ascii="Times New Roman" w:eastAsia="宋体" w:hAnsi="Times New Roman" w:cs="Times New Roman"/>
          <w:color w:val="000000"/>
          <w:kern w:val="0"/>
          <w:szCs w:val="21"/>
          <w14:ligatures w14:val="none"/>
        </w:rPr>
        <w:br/>
      </w:r>
      <w:r>
        <w:rPr>
          <w:rFonts w:ascii="Times New Roman" w:eastAsia="宋体" w:hAnsi="Times New Roman" w:cs="Times New Roman"/>
          <w:color w:val="000000"/>
          <w:kern w:val="0"/>
          <w:szCs w:val="21"/>
          <w14:ligatures w14:val="none"/>
        </w:rPr>
        <w:t>研究生院咨询电话：</w:t>
      </w:r>
      <w:r>
        <w:rPr>
          <w:rFonts w:ascii="Times New Roman" w:eastAsia="宋体" w:hAnsi="Times New Roman" w:cs="Times New Roman" w:hint="eastAsia"/>
          <w:color w:val="000000"/>
          <w:kern w:val="0"/>
          <w:szCs w:val="21"/>
          <w14:ligatures w14:val="none"/>
        </w:rPr>
        <w:t>010-83951759</w:t>
      </w:r>
    </w:p>
    <w:p w:rsidR="00880E17" w:rsidRDefault="00C45A79">
      <w:pPr>
        <w:widowControl/>
        <w:spacing w:line="420" w:lineRule="atLeast"/>
        <w:ind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工商管理学院咨询电话：</w:t>
      </w:r>
      <w:r>
        <w:rPr>
          <w:rFonts w:ascii="Times New Roman" w:eastAsia="宋体" w:hAnsi="Times New Roman" w:cs="Times New Roman"/>
          <w:color w:val="000000"/>
          <w:kern w:val="0"/>
          <w:szCs w:val="21"/>
          <w14:ligatures w14:val="none"/>
        </w:rPr>
        <w:t>010-</w:t>
      </w:r>
      <w:r>
        <w:rPr>
          <w:rFonts w:ascii="Times New Roman" w:eastAsia="宋体" w:hAnsi="Times New Roman" w:cs="Times New Roman"/>
          <w:color w:val="000000"/>
          <w:kern w:val="0"/>
          <w:szCs w:val="21"/>
          <w14:ligatures w14:val="none"/>
        </w:rPr>
        <w:t>83951911</w:t>
      </w:r>
    </w:p>
    <w:p w:rsidR="00880E17" w:rsidRDefault="00C45A79">
      <w:pPr>
        <w:widowControl/>
        <w:spacing w:line="420" w:lineRule="atLeast"/>
        <w:ind w:firstLineChars="200" w:firstLine="420"/>
        <w:rPr>
          <w:rFonts w:ascii="Times New Roman" w:eastAsia="微软雅黑" w:hAnsi="Times New Roman" w:cs="Times New Roman"/>
          <w:color w:val="000000"/>
          <w:kern w:val="0"/>
          <w:szCs w:val="21"/>
          <w14:ligatures w14:val="none"/>
        </w:rPr>
      </w:pPr>
      <w:r>
        <w:rPr>
          <w:rFonts w:ascii="Times New Roman" w:eastAsia="宋体" w:hAnsi="Times New Roman" w:cs="Times New Roman"/>
          <w:color w:val="000000"/>
          <w:kern w:val="0"/>
          <w:szCs w:val="21"/>
          <w14:ligatures w14:val="none"/>
        </w:rPr>
        <w:t>工商管理学院咨询邮箱：</w:t>
      </w:r>
      <w:r>
        <w:rPr>
          <w:rFonts w:ascii="Times New Roman" w:eastAsia="宋体" w:hAnsi="Times New Roman" w:cs="Times New Roman"/>
          <w:color w:val="000000"/>
          <w:kern w:val="0"/>
          <w:szCs w:val="21"/>
          <w14:ligatures w14:val="none"/>
        </w:rPr>
        <w:t>741493491@qq.com</w:t>
      </w:r>
    </w:p>
    <w:p w:rsidR="00880E17" w:rsidRDefault="00C45A79">
      <w:pPr>
        <w:widowControl/>
        <w:spacing w:line="420" w:lineRule="atLeast"/>
        <w:ind w:firstLineChars="200" w:firstLine="420"/>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工商管理学院夏令营</w:t>
      </w:r>
      <w:r>
        <w:rPr>
          <w:rFonts w:ascii="Times New Roman" w:eastAsia="宋体" w:hAnsi="Times New Roman" w:cs="Times New Roman" w:hint="eastAsia"/>
          <w:color w:val="000000"/>
          <w:kern w:val="0"/>
          <w:szCs w:val="21"/>
          <w14:ligatures w14:val="none"/>
        </w:rPr>
        <w:t xml:space="preserve"> </w:t>
      </w:r>
      <w:r>
        <w:rPr>
          <w:rFonts w:ascii="Times New Roman" w:eastAsia="宋体" w:hAnsi="Times New Roman" w:cs="Times New Roman" w:hint="eastAsia"/>
          <w:color w:val="000000"/>
          <w:kern w:val="0"/>
          <w:szCs w:val="21"/>
          <w14:ligatures w14:val="none"/>
        </w:rPr>
        <w:t>钉钉</w:t>
      </w:r>
      <w:r>
        <w:rPr>
          <w:rFonts w:ascii="Times New Roman" w:eastAsia="宋体" w:hAnsi="Times New Roman" w:cs="Times New Roman" w:hint="eastAsia"/>
          <w:color w:val="000000"/>
          <w:kern w:val="0"/>
          <w:szCs w:val="21"/>
          <w14:ligatures w14:val="none"/>
        </w:rPr>
        <w:t xml:space="preserve"> </w:t>
      </w:r>
      <w:r>
        <w:rPr>
          <w:rFonts w:ascii="Times New Roman" w:eastAsia="宋体" w:hAnsi="Times New Roman" w:cs="Times New Roman" w:hint="eastAsia"/>
          <w:color w:val="000000"/>
          <w:kern w:val="0"/>
          <w:szCs w:val="21"/>
          <w14:ligatures w14:val="none"/>
        </w:rPr>
        <w:t>咨询群：</w:t>
      </w:r>
      <w:r>
        <w:rPr>
          <w:rFonts w:ascii="Times New Roman" w:eastAsia="宋体" w:hAnsi="Times New Roman" w:cs="Times New Roman"/>
          <w:color w:val="000000"/>
          <w:kern w:val="0"/>
          <w:szCs w:val="21"/>
          <w14:ligatures w14:val="none"/>
        </w:rPr>
        <w:t>8464500706</w:t>
      </w:r>
      <w:r>
        <w:rPr>
          <w:rFonts w:ascii="Times New Roman" w:eastAsia="宋体" w:hAnsi="Times New Roman" w:cs="Times New Roman" w:hint="eastAsia"/>
          <w:color w:val="000000"/>
          <w:kern w:val="0"/>
          <w:szCs w:val="21"/>
          <w14:ligatures w14:val="none"/>
        </w:rPr>
        <w:t>4</w:t>
      </w:r>
    </w:p>
    <w:p w:rsidR="00880E17" w:rsidRDefault="00C45A79">
      <w:pPr>
        <w:widowControl/>
        <w:spacing w:line="420" w:lineRule="atLeast"/>
        <w:ind w:firstLineChars="200" w:firstLine="420"/>
        <w:rPr>
          <w:rFonts w:ascii="Times New Roman" w:eastAsia="宋体" w:hAnsi="Times New Roman" w:cs="Times New Roman"/>
          <w:color w:val="000000"/>
          <w:kern w:val="0"/>
          <w:szCs w:val="21"/>
          <w14:ligatures w14:val="none"/>
        </w:rPr>
      </w:pPr>
      <w:r>
        <w:rPr>
          <w:rFonts w:ascii="Times New Roman" w:eastAsia="宋体" w:hAnsi="Times New Roman" w:cs="Times New Roman" w:hint="eastAsia"/>
          <w:color w:val="000000"/>
          <w:kern w:val="0"/>
          <w:szCs w:val="21"/>
          <w14:ligatures w14:val="none"/>
        </w:rPr>
        <w:t>(</w:t>
      </w:r>
      <w:r>
        <w:rPr>
          <w:rFonts w:ascii="Times New Roman" w:eastAsia="宋体" w:hAnsi="Times New Roman" w:cs="Times New Roman" w:hint="eastAsia"/>
          <w:color w:val="000000"/>
          <w:kern w:val="0"/>
          <w:szCs w:val="21"/>
          <w14:ligatures w14:val="none"/>
        </w:rPr>
        <w:t>确认入营名单后，真实姓名</w:t>
      </w:r>
      <w:r>
        <w:rPr>
          <w:rFonts w:ascii="Times New Roman" w:eastAsia="宋体" w:hAnsi="Times New Roman" w:cs="Times New Roman" w:hint="eastAsia"/>
          <w:color w:val="000000"/>
          <w:kern w:val="0"/>
          <w:szCs w:val="21"/>
          <w14:ligatures w14:val="none"/>
        </w:rPr>
        <w:t>+</w:t>
      </w:r>
      <w:r>
        <w:rPr>
          <w:rFonts w:ascii="Times New Roman" w:eastAsia="宋体" w:hAnsi="Times New Roman" w:cs="Times New Roman" w:hint="eastAsia"/>
          <w:color w:val="000000"/>
          <w:kern w:val="0"/>
          <w:szCs w:val="21"/>
          <w14:ligatures w14:val="none"/>
        </w:rPr>
        <w:t>报考专业验证进群</w:t>
      </w:r>
      <w:r>
        <w:rPr>
          <w:rFonts w:ascii="Times New Roman" w:eastAsia="宋体" w:hAnsi="Times New Roman" w:cs="Times New Roman" w:hint="eastAsia"/>
          <w:color w:val="000000"/>
          <w:kern w:val="0"/>
          <w:szCs w:val="21"/>
          <w14:ligatures w14:val="none"/>
        </w:rPr>
        <w:t>)</w:t>
      </w:r>
    </w:p>
    <w:p w:rsidR="00880E17" w:rsidRDefault="00880E17">
      <w:pPr>
        <w:widowControl/>
        <w:spacing w:line="420" w:lineRule="atLeast"/>
        <w:ind w:firstLineChars="200" w:firstLine="420"/>
        <w:rPr>
          <w:rFonts w:ascii="Times New Roman" w:eastAsia="宋体" w:hAnsi="Times New Roman" w:cs="Times New Roman"/>
          <w:color w:val="000000"/>
          <w:kern w:val="0"/>
          <w:szCs w:val="21"/>
          <w14:ligatures w14:val="none"/>
        </w:rPr>
      </w:pPr>
    </w:p>
    <w:p w:rsidR="00880E17" w:rsidRDefault="00C45A79">
      <w:pPr>
        <w:widowControl/>
        <w:spacing w:line="420" w:lineRule="atLeast"/>
        <w:ind w:firstLineChars="200" w:firstLine="420"/>
        <w:jc w:val="center"/>
        <w:rPr>
          <w:rFonts w:ascii="Times New Roman" w:eastAsia="宋体" w:hAnsi="Times New Roman" w:cs="Times New Roman"/>
          <w:color w:val="000000"/>
          <w:kern w:val="0"/>
          <w:szCs w:val="21"/>
          <w14:ligatures w14:val="none"/>
        </w:rPr>
      </w:pPr>
      <w:r>
        <w:rPr>
          <w:rFonts w:ascii="Times New Roman" w:eastAsia="宋体" w:hAnsi="Times New Roman" w:cs="Times New Roman"/>
          <w:noProof/>
          <w:color w:val="000000"/>
          <w:kern w:val="0"/>
          <w:szCs w:val="21"/>
          <w14:ligatures w14:val="none"/>
        </w:rPr>
        <w:drawing>
          <wp:inline distT="0" distB="0" distL="0" distR="0">
            <wp:extent cx="1895475" cy="25717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l="10981" t="10492" r="10976" b="14964"/>
                    <a:stretch>
                      <a:fillRect/>
                    </a:stretch>
                  </pic:blipFill>
                  <pic:spPr>
                    <a:xfrm>
                      <a:off x="0" y="0"/>
                      <a:ext cx="1907429" cy="2587969"/>
                    </a:xfrm>
                    <a:prstGeom prst="rect">
                      <a:avLst/>
                    </a:prstGeom>
                    <a:noFill/>
                    <a:ln>
                      <a:noFill/>
                    </a:ln>
                  </pic:spPr>
                </pic:pic>
              </a:graphicData>
            </a:graphic>
          </wp:inline>
        </w:drawing>
      </w:r>
    </w:p>
    <w:sectPr w:rsidR="00880E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B444D"/>
    <w:multiLevelType w:val="multilevel"/>
    <w:tmpl w:val="2DFB44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JlZDc3OTI3NDM3YTcwYjNlM2RkMmJjODMzODFkZWEifQ=="/>
  </w:docVars>
  <w:rsids>
    <w:rsidRoot w:val="00234CDD"/>
    <w:rsid w:val="0001690C"/>
    <w:rsid w:val="00020942"/>
    <w:rsid w:val="00087892"/>
    <w:rsid w:val="000B71A6"/>
    <w:rsid w:val="000E4EEA"/>
    <w:rsid w:val="00103897"/>
    <w:rsid w:val="00104FC4"/>
    <w:rsid w:val="001362DB"/>
    <w:rsid w:val="00160B78"/>
    <w:rsid w:val="00172B79"/>
    <w:rsid w:val="0017787C"/>
    <w:rsid w:val="001D48EA"/>
    <w:rsid w:val="00200274"/>
    <w:rsid w:val="00234CDD"/>
    <w:rsid w:val="00262A15"/>
    <w:rsid w:val="002630E5"/>
    <w:rsid w:val="00274C48"/>
    <w:rsid w:val="00290353"/>
    <w:rsid w:val="00293C96"/>
    <w:rsid w:val="00293DE5"/>
    <w:rsid w:val="002B6635"/>
    <w:rsid w:val="002F2EFD"/>
    <w:rsid w:val="003235EF"/>
    <w:rsid w:val="00332EEF"/>
    <w:rsid w:val="003568DC"/>
    <w:rsid w:val="00376528"/>
    <w:rsid w:val="00386B14"/>
    <w:rsid w:val="004008EA"/>
    <w:rsid w:val="00413B62"/>
    <w:rsid w:val="00476AE8"/>
    <w:rsid w:val="00483011"/>
    <w:rsid w:val="004A2BAC"/>
    <w:rsid w:val="00514457"/>
    <w:rsid w:val="00514A8D"/>
    <w:rsid w:val="00553E9B"/>
    <w:rsid w:val="005B4131"/>
    <w:rsid w:val="005F2A35"/>
    <w:rsid w:val="00633CCC"/>
    <w:rsid w:val="00695F13"/>
    <w:rsid w:val="006B1398"/>
    <w:rsid w:val="00704A56"/>
    <w:rsid w:val="00712EE0"/>
    <w:rsid w:val="00733D2E"/>
    <w:rsid w:val="00752B32"/>
    <w:rsid w:val="007830CC"/>
    <w:rsid w:val="00784CCC"/>
    <w:rsid w:val="007908FD"/>
    <w:rsid w:val="007B7D34"/>
    <w:rsid w:val="0080005B"/>
    <w:rsid w:val="00817515"/>
    <w:rsid w:val="0088088C"/>
    <w:rsid w:val="00880E17"/>
    <w:rsid w:val="008B2115"/>
    <w:rsid w:val="00913707"/>
    <w:rsid w:val="009713FB"/>
    <w:rsid w:val="00980839"/>
    <w:rsid w:val="009879C0"/>
    <w:rsid w:val="00A17D29"/>
    <w:rsid w:val="00A71667"/>
    <w:rsid w:val="00A8117F"/>
    <w:rsid w:val="00AC7F9A"/>
    <w:rsid w:val="00B00617"/>
    <w:rsid w:val="00B10D68"/>
    <w:rsid w:val="00B158D0"/>
    <w:rsid w:val="00B2172F"/>
    <w:rsid w:val="00B26015"/>
    <w:rsid w:val="00B45769"/>
    <w:rsid w:val="00B66AA6"/>
    <w:rsid w:val="00B86A66"/>
    <w:rsid w:val="00BE6F6A"/>
    <w:rsid w:val="00BF2CFC"/>
    <w:rsid w:val="00C27FFD"/>
    <w:rsid w:val="00C326F7"/>
    <w:rsid w:val="00C343DD"/>
    <w:rsid w:val="00C43F32"/>
    <w:rsid w:val="00C45A79"/>
    <w:rsid w:val="00C47CE3"/>
    <w:rsid w:val="00C8799A"/>
    <w:rsid w:val="00CA54E6"/>
    <w:rsid w:val="00CD25CB"/>
    <w:rsid w:val="00CD43B5"/>
    <w:rsid w:val="00D766CA"/>
    <w:rsid w:val="00D9349C"/>
    <w:rsid w:val="00DC2001"/>
    <w:rsid w:val="00E150BD"/>
    <w:rsid w:val="00E53E53"/>
    <w:rsid w:val="00EC2F98"/>
    <w:rsid w:val="00EC44B7"/>
    <w:rsid w:val="00EC4C0D"/>
    <w:rsid w:val="00ED0AF2"/>
    <w:rsid w:val="00F27D63"/>
    <w:rsid w:val="00F412CB"/>
    <w:rsid w:val="00F860FD"/>
    <w:rsid w:val="00FF0E9F"/>
    <w:rsid w:val="00FF14F1"/>
    <w:rsid w:val="04406B19"/>
    <w:rsid w:val="04E83035"/>
    <w:rsid w:val="112C5B79"/>
    <w:rsid w:val="13596EAB"/>
    <w:rsid w:val="13A8551C"/>
    <w:rsid w:val="17824C23"/>
    <w:rsid w:val="17E4768B"/>
    <w:rsid w:val="18C82B09"/>
    <w:rsid w:val="1D5726AE"/>
    <w:rsid w:val="21661111"/>
    <w:rsid w:val="2375561E"/>
    <w:rsid w:val="23E75F24"/>
    <w:rsid w:val="26C30FAB"/>
    <w:rsid w:val="27D74B17"/>
    <w:rsid w:val="286D7229"/>
    <w:rsid w:val="2CDC497D"/>
    <w:rsid w:val="2EE45D6B"/>
    <w:rsid w:val="2EF22236"/>
    <w:rsid w:val="35AD6EB7"/>
    <w:rsid w:val="35C366DA"/>
    <w:rsid w:val="386A108F"/>
    <w:rsid w:val="39CC2F6B"/>
    <w:rsid w:val="3BDD7E24"/>
    <w:rsid w:val="3DD26F6D"/>
    <w:rsid w:val="3FFD0A3B"/>
    <w:rsid w:val="4066074B"/>
    <w:rsid w:val="40BE178A"/>
    <w:rsid w:val="41524EBA"/>
    <w:rsid w:val="4584225E"/>
    <w:rsid w:val="4880045B"/>
    <w:rsid w:val="4AA46683"/>
    <w:rsid w:val="4AE20F59"/>
    <w:rsid w:val="4B5C6F5D"/>
    <w:rsid w:val="4CDE39A2"/>
    <w:rsid w:val="4D07739D"/>
    <w:rsid w:val="4D2C0BB1"/>
    <w:rsid w:val="4F29184C"/>
    <w:rsid w:val="54D758A7"/>
    <w:rsid w:val="58402876"/>
    <w:rsid w:val="5C8956D8"/>
    <w:rsid w:val="60367925"/>
    <w:rsid w:val="608F5287"/>
    <w:rsid w:val="6179521E"/>
    <w:rsid w:val="62B114E5"/>
    <w:rsid w:val="64D932D1"/>
    <w:rsid w:val="65DF6369"/>
    <w:rsid w:val="664F1741"/>
    <w:rsid w:val="6BD82770"/>
    <w:rsid w:val="764A782F"/>
    <w:rsid w:val="77E617D9"/>
    <w:rsid w:val="77F14244"/>
    <w:rsid w:val="79B3393D"/>
    <w:rsid w:val="7A9E7D10"/>
    <w:rsid w:val="7B5A6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E8DBF-C26B-4F64-9D60-97956839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14:ligatures w14:val="none"/>
    </w:rPr>
  </w:style>
  <w:style w:type="paragraph" w:styleId="aa">
    <w:name w:val="annotation subject"/>
    <w:basedOn w:val="a3"/>
    <w:next w:val="a3"/>
    <w:link w:val="ab"/>
    <w:uiPriority w:val="99"/>
    <w:semiHidden/>
    <w:unhideWhenUsed/>
    <w:qFormat/>
    <w:rPr>
      <w:b/>
      <w:bCs/>
    </w:rPr>
  </w:style>
  <w:style w:type="character" w:styleId="ac">
    <w:name w:val="Strong"/>
    <w:basedOn w:val="a0"/>
    <w:uiPriority w:val="22"/>
    <w:qFormat/>
    <w:rPr>
      <w:b/>
      <w:bCs/>
    </w:rPr>
  </w:style>
  <w:style w:type="character" w:styleId="ad">
    <w:name w:val="Hyperlink"/>
    <w:basedOn w:val="a0"/>
    <w:uiPriority w:val="99"/>
    <w:unhideWhenUsed/>
    <w:qFormat/>
    <w:rPr>
      <w:color w:val="0000FF"/>
      <w:u w:val="single"/>
    </w:rPr>
  </w:style>
  <w:style w:type="character" w:styleId="ae">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宋体" w:eastAsia="宋体" w:hAnsi="宋体" w:cs="宋体"/>
      <w:b/>
      <w:bCs/>
      <w:kern w:val="36"/>
      <w:sz w:val="48"/>
      <w:szCs w:val="48"/>
      <w14:ligatures w14:val="none"/>
    </w:rPr>
  </w:style>
  <w:style w:type="character" w:customStyle="1" w:styleId="11">
    <w:name w:val="未处理的提及1"/>
    <w:basedOn w:val="a0"/>
    <w:uiPriority w:val="99"/>
    <w:semiHidden/>
    <w:unhideWhenUsed/>
    <w:qFormat/>
    <w:rPr>
      <w:color w:val="605E5C"/>
      <w:shd w:val="clear" w:color="auto" w:fill="E1DFDD"/>
    </w:rPr>
  </w:style>
  <w:style w:type="paragraph" w:styleId="af">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文字 字符"/>
    <w:basedOn w:val="a0"/>
    <w:link w:val="a3"/>
    <w:uiPriority w:val="99"/>
    <w:rPr>
      <w:rFonts w:asciiTheme="minorHAnsi" w:eastAsiaTheme="minorEastAsia" w:hAnsiTheme="minorHAnsi" w:cstheme="minorBidi"/>
      <w:kern w:val="2"/>
      <w:sz w:val="21"/>
      <w:szCs w:val="22"/>
      <w14:ligatures w14:val="standardContextual"/>
    </w:rPr>
  </w:style>
  <w:style w:type="character" w:customStyle="1" w:styleId="ab">
    <w:name w:val="批注主题 字符"/>
    <w:basedOn w:val="a4"/>
    <w:link w:val="aa"/>
    <w:uiPriority w:val="99"/>
    <w:semiHidden/>
    <w:rPr>
      <w:rFonts w:asciiTheme="minorHAnsi" w:eastAsiaTheme="minorEastAsia" w:hAnsiTheme="minorHAnsi" w:cstheme="minorBidi"/>
      <w:b/>
      <w:bCs/>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yz.cueb.edu.cn/Open/ZsTkssXly/Signi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璐瑶 王</dc:creator>
  <cp:lastModifiedBy>Lenovo</cp:lastModifiedBy>
  <cp:revision>2</cp:revision>
  <dcterms:created xsi:type="dcterms:W3CDTF">2024-06-18T01:23:00Z</dcterms:created>
  <dcterms:modified xsi:type="dcterms:W3CDTF">2024-06-18T01:23:00Z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90C96172F43A41F4B68C14D447E08624_12</vt:lpwstr>
  </property>
</Properties>
</file>