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866B" w14:textId="2506B605" w:rsidR="001102F7" w:rsidRDefault="00CB25CC">
      <w:pPr>
        <w:spacing w:line="820" w:lineRule="exact"/>
        <w:jc w:val="center"/>
        <w:rPr>
          <w:rFonts w:ascii="华文中宋" w:eastAsia="华文中宋" w:hAnsi="华文中宋" w:cs="宋体"/>
          <w:b/>
          <w:color w:val="333333"/>
          <w:kern w:val="36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color w:val="333333"/>
          <w:kern w:val="36"/>
          <w:sz w:val="44"/>
          <w:szCs w:val="44"/>
        </w:rPr>
        <w:t>马克思主义学院202</w:t>
      </w:r>
      <w:r w:rsidR="00044AC6">
        <w:rPr>
          <w:rFonts w:ascii="华文中宋" w:eastAsia="华文中宋" w:hAnsi="华文中宋" w:cs="宋体"/>
          <w:b/>
          <w:color w:val="333333"/>
          <w:kern w:val="36"/>
          <w:sz w:val="44"/>
          <w:szCs w:val="44"/>
        </w:rPr>
        <w:t>3</w:t>
      </w:r>
      <w:r>
        <w:rPr>
          <w:rFonts w:ascii="华文中宋" w:eastAsia="华文中宋" w:hAnsi="华文中宋" w:cs="宋体" w:hint="eastAsia"/>
          <w:b/>
          <w:color w:val="333333"/>
          <w:kern w:val="36"/>
          <w:sz w:val="44"/>
          <w:szCs w:val="44"/>
        </w:rPr>
        <w:t>年</w:t>
      </w:r>
    </w:p>
    <w:p w14:paraId="26108120" w14:textId="77777777" w:rsidR="001102F7" w:rsidRDefault="00CB25CC">
      <w:pPr>
        <w:spacing w:line="820" w:lineRule="exact"/>
        <w:jc w:val="center"/>
        <w:rPr>
          <w:rFonts w:ascii="华文中宋" w:eastAsia="华文中宋" w:hAnsi="华文中宋" w:cs="宋体"/>
          <w:b/>
          <w:color w:val="333333"/>
          <w:kern w:val="36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color w:val="333333"/>
          <w:kern w:val="36"/>
          <w:sz w:val="44"/>
          <w:szCs w:val="44"/>
        </w:rPr>
        <w:t>“全国优秀大学生夏令营活动”工作方案</w:t>
      </w:r>
    </w:p>
    <w:p w14:paraId="623682B0" w14:textId="77777777" w:rsidR="001102F7" w:rsidRDefault="001102F7">
      <w:pPr>
        <w:widowControl/>
        <w:snapToGrid w:val="0"/>
        <w:spacing w:line="820" w:lineRule="exact"/>
        <w:jc w:val="left"/>
        <w:rPr>
          <w:rFonts w:ascii="仿宋_GB2312" w:eastAsia="仿宋_GB2312" w:hAnsi="Verdana" w:cs="宋体"/>
          <w:bCs/>
          <w:color w:val="333333"/>
          <w:kern w:val="36"/>
          <w:sz w:val="32"/>
          <w:szCs w:val="32"/>
        </w:rPr>
      </w:pPr>
    </w:p>
    <w:p w14:paraId="60408083" w14:textId="4239332E" w:rsidR="001102F7" w:rsidRDefault="00CB25CC">
      <w:pPr>
        <w:spacing w:line="560" w:lineRule="exact"/>
        <w:ind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为加大我院硕士研究生推荐免试生的接收力度，改善生源结构，提升生源质量，按照首都经济贸易大学关于线上举办“202</w:t>
      </w:r>
      <w:r w:rsidR="00044AC6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年（第</w:t>
      </w:r>
      <w:r w:rsidR="00D61439">
        <w:rPr>
          <w:rFonts w:ascii="仿宋_GB2312" w:eastAsia="仿宋_GB2312" w:hAnsi="宋体" w:cs="宋体" w:hint="eastAsia"/>
          <w:kern w:val="0"/>
          <w:sz w:val="32"/>
          <w:szCs w:val="32"/>
        </w:rPr>
        <w:t>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届）全国优秀大学生夏令营”活动工作方案，经研究，特制定马克思主义学院夏令营活动方案。现将有关具体工作安排如下：</w:t>
      </w:r>
    </w:p>
    <w:p w14:paraId="258F14FB" w14:textId="77777777" w:rsidR="001102F7" w:rsidRDefault="00CB25CC">
      <w:pPr>
        <w:spacing w:line="560" w:lineRule="exact"/>
        <w:ind w:firstLine="641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一、组织形式</w:t>
      </w:r>
    </w:p>
    <w:p w14:paraId="7D24B087" w14:textId="77777777" w:rsidR="001102F7" w:rsidRDefault="00CB25CC">
      <w:pPr>
        <w:spacing w:line="560" w:lineRule="exact"/>
        <w:ind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根据学校统一安排，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采取腾讯会议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线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上方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式进行。</w:t>
      </w:r>
    </w:p>
    <w:p w14:paraId="039538F6" w14:textId="77777777" w:rsidR="001102F7" w:rsidRDefault="00CB25CC">
      <w:pPr>
        <w:spacing w:line="560" w:lineRule="exact"/>
        <w:ind w:firstLine="641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二、参与对象</w:t>
      </w:r>
    </w:p>
    <w:p w14:paraId="0EB6EA0C" w14:textId="26EF59F0" w:rsidR="001102F7" w:rsidRDefault="00CB25CC">
      <w:pPr>
        <w:spacing w:line="560" w:lineRule="exact"/>
        <w:ind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凡申报参与首都经济贸易大学马克思主义学院“202</w:t>
      </w:r>
      <w:r w:rsidR="00044AC6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年全国优秀大学生夏令营”的学生，经资格审查合格，均可成为夏令营营员。</w:t>
      </w:r>
    </w:p>
    <w:p w14:paraId="1A3D7613" w14:textId="77777777" w:rsidR="001102F7" w:rsidRDefault="00CB25CC">
      <w:pPr>
        <w:numPr>
          <w:ilvl w:val="0"/>
          <w:numId w:val="1"/>
        </w:numPr>
        <w:spacing w:line="560" w:lineRule="exact"/>
        <w:ind w:firstLine="641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学院活动安排</w:t>
      </w:r>
    </w:p>
    <w:p w14:paraId="42E774B8" w14:textId="77777777" w:rsidR="001102F7" w:rsidRDefault="00CB25CC">
      <w:pPr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1、申报和遴选时间</w:t>
      </w:r>
    </w:p>
    <w:p w14:paraId="44758B10" w14:textId="76069939" w:rsidR="001102F7" w:rsidRDefault="00CB25CC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6月</w:t>
      </w:r>
      <w:r w:rsidR="00044AC6">
        <w:rPr>
          <w:rFonts w:ascii="仿宋_GB2312" w:eastAsia="仿宋_GB2312" w:hAnsi="宋体" w:cs="宋体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日16：00 网上报名截止，请将规定材料发送到邮箱：liushuang@cueb.edu.cn。</w:t>
      </w:r>
    </w:p>
    <w:p w14:paraId="6C64C4F1" w14:textId="51802EFC" w:rsidR="001102F7" w:rsidRDefault="00CB25CC">
      <w:pPr>
        <w:ind w:firstLineChars="200" w:firstLine="640"/>
        <w:jc w:val="left"/>
        <w:rPr>
          <w:rFonts w:ascii="黑体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6月</w:t>
      </w:r>
      <w:r w:rsidR="00D61439">
        <w:rPr>
          <w:rFonts w:ascii="仿宋_GB2312" w:eastAsia="仿宋_GB2312" w:hAnsi="宋体" w:cs="宋体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044AC6">
        <w:rPr>
          <w:rFonts w:ascii="仿宋_GB2312" w:eastAsia="仿宋_GB2312" w:hAnsi="宋体" w:cs="宋体" w:hint="eastAsia"/>
          <w:kern w:val="0"/>
          <w:sz w:val="32"/>
          <w:szCs w:val="32"/>
        </w:rPr>
        <w:t>开始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学院根据申报材料进行营员遴选</w:t>
      </w:r>
      <w:r w:rsidR="005E07D7">
        <w:rPr>
          <w:rFonts w:ascii="仿宋_GB2312" w:eastAsia="仿宋_GB2312" w:hAnsi="宋体" w:cs="宋体" w:hint="eastAsia"/>
          <w:kern w:val="0"/>
          <w:sz w:val="32"/>
          <w:szCs w:val="32"/>
        </w:rPr>
        <w:t>，并公布学院入营名单。</w:t>
      </w:r>
    </w:p>
    <w:p w14:paraId="70E45379" w14:textId="52893F20" w:rsidR="001102F7" w:rsidRDefault="00CB25CC">
      <w:pPr>
        <w:spacing w:line="560" w:lineRule="exact"/>
        <w:ind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2、活动时间：202</w:t>
      </w:r>
      <w:r w:rsidR="00D61439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D61439"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D61439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D61439">
        <w:rPr>
          <w:rFonts w:ascii="仿宋_GB2312" w:eastAsia="仿宋_GB2312" w:hAnsi="宋体" w:cs="宋体" w:hint="eastAsia"/>
          <w:kern w:val="0"/>
          <w:sz w:val="32"/>
          <w:szCs w:val="32"/>
        </w:rPr>
        <w:t>全天和</w:t>
      </w:r>
      <w:r w:rsidR="00D61439"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D61439"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D61439">
        <w:rPr>
          <w:rFonts w:ascii="仿宋_GB2312" w:eastAsia="仿宋_GB2312" w:hAnsi="宋体" w:cs="宋体" w:hint="eastAsia"/>
          <w:kern w:val="0"/>
          <w:sz w:val="32"/>
          <w:szCs w:val="32"/>
        </w:rPr>
        <w:t>半天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35CC7DB6" w14:textId="4A9B1FF4" w:rsidR="001102F7" w:rsidRDefault="00CB25CC" w:rsidP="00C202C3">
      <w:pPr>
        <w:spacing w:line="560" w:lineRule="exact"/>
        <w:ind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3、活动内容：学院介绍，学科、专业介绍，交流座谈，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能力测</w:t>
      </w:r>
      <w:r w:rsidR="005D7F6D">
        <w:rPr>
          <w:rFonts w:ascii="仿宋_GB2312" w:eastAsia="仿宋_GB2312" w:hAnsi="宋体" w:cs="宋体" w:hint="eastAsia"/>
          <w:kern w:val="0"/>
          <w:sz w:val="32"/>
          <w:szCs w:val="32"/>
        </w:rPr>
        <w:t>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00FF84B1" w14:textId="5501632D" w:rsidR="001102F7" w:rsidRDefault="00C202C3">
      <w:pPr>
        <w:spacing w:line="560" w:lineRule="exact"/>
        <w:ind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CB25CC">
        <w:rPr>
          <w:rFonts w:ascii="仿宋_GB2312" w:eastAsia="仿宋_GB2312" w:hAnsi="宋体" w:cs="宋体" w:hint="eastAsia"/>
          <w:kern w:val="0"/>
          <w:sz w:val="32"/>
          <w:szCs w:val="32"/>
        </w:rPr>
        <w:t>日程安排：</w:t>
      </w:r>
    </w:p>
    <w:tbl>
      <w:tblPr>
        <w:tblStyle w:val="a8"/>
        <w:tblW w:w="82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4"/>
        <w:gridCol w:w="5146"/>
      </w:tblGrid>
      <w:tr w:rsidR="001102F7" w14:paraId="5E8C7CB9" w14:textId="77777777">
        <w:trPr>
          <w:trHeight w:val="439"/>
        </w:trPr>
        <w:tc>
          <w:tcPr>
            <w:tcW w:w="3104" w:type="dxa"/>
          </w:tcPr>
          <w:p w14:paraId="65922F0C" w14:textId="77777777" w:rsidR="001102F7" w:rsidRDefault="00CB25CC">
            <w:pPr>
              <w:spacing w:line="56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5146" w:type="dxa"/>
          </w:tcPr>
          <w:p w14:paraId="3423DAC5" w14:textId="77777777" w:rsidR="001102F7" w:rsidRDefault="00CB25CC">
            <w:pPr>
              <w:spacing w:line="56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活动内容</w:t>
            </w:r>
          </w:p>
        </w:tc>
      </w:tr>
      <w:tr w:rsidR="001102F7" w14:paraId="2AF6DAAB" w14:textId="77777777">
        <w:tc>
          <w:tcPr>
            <w:tcW w:w="3104" w:type="dxa"/>
            <w:vAlign w:val="center"/>
          </w:tcPr>
          <w:p w14:paraId="4E99B825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9：00——9：30</w:t>
            </w:r>
          </w:p>
        </w:tc>
        <w:tc>
          <w:tcPr>
            <w:tcW w:w="5146" w:type="dxa"/>
            <w:vAlign w:val="center"/>
          </w:tcPr>
          <w:p w14:paraId="7A3A55B4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营员报到</w:t>
            </w:r>
          </w:p>
        </w:tc>
      </w:tr>
      <w:tr w:rsidR="001102F7" w14:paraId="565A90C5" w14:textId="77777777">
        <w:tc>
          <w:tcPr>
            <w:tcW w:w="3104" w:type="dxa"/>
            <w:vAlign w:val="center"/>
          </w:tcPr>
          <w:p w14:paraId="5B2FAAC3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9：30——9：40</w:t>
            </w:r>
          </w:p>
        </w:tc>
        <w:tc>
          <w:tcPr>
            <w:tcW w:w="5146" w:type="dxa"/>
            <w:vAlign w:val="center"/>
          </w:tcPr>
          <w:p w14:paraId="4EB6D01C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开营仪式</w:t>
            </w:r>
          </w:p>
        </w:tc>
      </w:tr>
      <w:tr w:rsidR="001102F7" w14:paraId="1B96A152" w14:textId="77777777">
        <w:tc>
          <w:tcPr>
            <w:tcW w:w="3104" w:type="dxa"/>
            <w:vAlign w:val="center"/>
          </w:tcPr>
          <w:p w14:paraId="6B70C429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9：40——10：00</w:t>
            </w:r>
          </w:p>
        </w:tc>
        <w:tc>
          <w:tcPr>
            <w:tcW w:w="5146" w:type="dxa"/>
            <w:vAlign w:val="center"/>
          </w:tcPr>
          <w:p w14:paraId="602236A1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学院介绍</w:t>
            </w:r>
          </w:p>
        </w:tc>
      </w:tr>
      <w:tr w:rsidR="001102F7" w14:paraId="10216DA7" w14:textId="77777777">
        <w:tc>
          <w:tcPr>
            <w:tcW w:w="3104" w:type="dxa"/>
            <w:vAlign w:val="center"/>
          </w:tcPr>
          <w:p w14:paraId="7CB790AA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10：00——11：00</w:t>
            </w:r>
          </w:p>
        </w:tc>
        <w:tc>
          <w:tcPr>
            <w:tcW w:w="5146" w:type="dxa"/>
            <w:vAlign w:val="center"/>
          </w:tcPr>
          <w:p w14:paraId="2935CDB5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学术讲座</w:t>
            </w:r>
          </w:p>
        </w:tc>
      </w:tr>
      <w:tr w:rsidR="001102F7" w14:paraId="01F68B44" w14:textId="77777777">
        <w:tc>
          <w:tcPr>
            <w:tcW w:w="3104" w:type="dxa"/>
            <w:vAlign w:val="center"/>
          </w:tcPr>
          <w:p w14:paraId="6D784B6C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11：00——11: 30</w:t>
            </w:r>
          </w:p>
        </w:tc>
        <w:tc>
          <w:tcPr>
            <w:tcW w:w="5146" w:type="dxa"/>
            <w:vAlign w:val="center"/>
          </w:tcPr>
          <w:p w14:paraId="3AF2716F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座谈交流</w:t>
            </w:r>
          </w:p>
        </w:tc>
      </w:tr>
      <w:tr w:rsidR="001102F7" w14:paraId="5D1D9619" w14:textId="77777777">
        <w:tc>
          <w:tcPr>
            <w:tcW w:w="3104" w:type="dxa"/>
            <w:vAlign w:val="center"/>
          </w:tcPr>
          <w:p w14:paraId="6A495E4E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14：00——17：00</w:t>
            </w:r>
          </w:p>
        </w:tc>
        <w:tc>
          <w:tcPr>
            <w:tcW w:w="5146" w:type="dxa"/>
            <w:vAlign w:val="center"/>
          </w:tcPr>
          <w:p w14:paraId="1BB3D5CB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综合能力测试</w:t>
            </w:r>
          </w:p>
        </w:tc>
      </w:tr>
      <w:tr w:rsidR="001102F7" w14:paraId="51F3BFEC" w14:textId="77777777">
        <w:tc>
          <w:tcPr>
            <w:tcW w:w="3104" w:type="dxa"/>
            <w:vAlign w:val="center"/>
          </w:tcPr>
          <w:p w14:paraId="5314369D" w14:textId="33DA716B" w:rsidR="001102F7" w:rsidRDefault="00D61439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="00CB25CC"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日上午10：30</w:t>
            </w:r>
          </w:p>
        </w:tc>
        <w:tc>
          <w:tcPr>
            <w:tcW w:w="5146" w:type="dxa"/>
            <w:vAlign w:val="center"/>
          </w:tcPr>
          <w:p w14:paraId="498016B3" w14:textId="77777777" w:rsidR="001102F7" w:rsidRDefault="00CB25CC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闭营仪式</w:t>
            </w:r>
          </w:p>
        </w:tc>
      </w:tr>
    </w:tbl>
    <w:p w14:paraId="7037D674" w14:textId="77777777" w:rsidR="001102F7" w:rsidRDefault="00CB25CC">
      <w:pPr>
        <w:spacing w:line="560" w:lineRule="exact"/>
        <w:ind w:firstLine="641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四、综合能力测试</w:t>
      </w:r>
    </w:p>
    <w:p w14:paraId="6D068CC5" w14:textId="2A92E93B" w:rsidR="001102F7" w:rsidRDefault="00CB25CC">
      <w:pPr>
        <w:spacing w:line="560" w:lineRule="exact"/>
        <w:ind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对营员的能力测试，采取面试的方式进行，考核内容和方式参考《首都经济贸易大学202</w:t>
      </w:r>
      <w:r w:rsidR="00D61439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年硕士研究生复试录取工作方案》中的相关要求进行（包含外语内容），题目注重综合全面开放。</w:t>
      </w:r>
    </w:p>
    <w:p w14:paraId="2F534E97" w14:textId="77777777" w:rsidR="001102F7" w:rsidRDefault="00CB25CC">
      <w:pPr>
        <w:spacing w:line="560" w:lineRule="exact"/>
        <w:ind w:firstLine="641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（四）测试结果使用</w:t>
      </w:r>
    </w:p>
    <w:p w14:paraId="29FAB56C" w14:textId="72BA6FF6" w:rsidR="001102F7" w:rsidRDefault="00CB25CC">
      <w:pPr>
        <w:spacing w:line="560" w:lineRule="exact"/>
        <w:ind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综合测试成绩优秀的营员授予优秀营员称号。获得本次夏令营优秀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营员称号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并取得本科学校推免生资格的营员，20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D61439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年9月在推免生接收阶段申请我校硕士研究生的，可直接接收为我校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D61439"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年推免硕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士研究生。</w:t>
      </w:r>
    </w:p>
    <w:p w14:paraId="120EBD6A" w14:textId="2D2B1397" w:rsidR="001102F7" w:rsidRDefault="00CB25C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联系人：刘</w:t>
      </w:r>
      <w:r w:rsidR="00044AC6">
        <w:rPr>
          <w:rFonts w:ascii="仿宋_GB2312" w:eastAsia="仿宋_GB2312" w:hAnsi="宋体" w:cs="宋体" w:hint="eastAsia"/>
          <w:kern w:val="0"/>
          <w:sz w:val="32"/>
          <w:szCs w:val="32"/>
        </w:rPr>
        <w:t>老师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联系电话：</w:t>
      </w:r>
      <w:r w:rsidR="00044AC6">
        <w:rPr>
          <w:rFonts w:ascii="仿宋_GB2312" w:eastAsia="仿宋_GB2312" w:hAnsi="宋体" w:cs="宋体"/>
          <w:kern w:val="0"/>
          <w:sz w:val="32"/>
          <w:szCs w:val="32"/>
        </w:rPr>
        <w:t>010-83952144</w:t>
      </w:r>
    </w:p>
    <w:p w14:paraId="5A85426E" w14:textId="77777777" w:rsidR="001102F7" w:rsidRDefault="001102F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45525545" w14:textId="77777777" w:rsidR="001102F7" w:rsidRDefault="00CB25C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首都经济贸易大学马克思主义学院</w:t>
      </w:r>
    </w:p>
    <w:p w14:paraId="0566BFDA" w14:textId="689B4691" w:rsidR="001102F7" w:rsidRDefault="00CB25CC" w:rsidP="00044AC6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D61439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D61439">
        <w:rPr>
          <w:rFonts w:ascii="仿宋_GB2312" w:eastAsia="仿宋_GB2312" w:hAnsi="宋体" w:cs="宋体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月2</w:t>
      </w:r>
      <w:r w:rsidR="00D61439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1102F7">
      <w:pgSz w:w="11906" w:h="16838"/>
      <w:pgMar w:top="1702" w:right="1558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7B4D7A"/>
    <w:multiLevelType w:val="singleLevel"/>
    <w:tmpl w:val="B07B4D7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ZhMWY0NmE5M2ZiZGNjMzg4YjJiZjllMGY4ODJmMzQifQ=="/>
  </w:docVars>
  <w:rsids>
    <w:rsidRoot w:val="1E114162"/>
    <w:rsid w:val="00044AC6"/>
    <w:rsid w:val="000515B7"/>
    <w:rsid w:val="000676C5"/>
    <w:rsid w:val="000A54AE"/>
    <w:rsid w:val="001102F7"/>
    <w:rsid w:val="00177FA3"/>
    <w:rsid w:val="0023427F"/>
    <w:rsid w:val="00254C87"/>
    <w:rsid w:val="002F52CF"/>
    <w:rsid w:val="00326BD3"/>
    <w:rsid w:val="003515B4"/>
    <w:rsid w:val="00376C72"/>
    <w:rsid w:val="003D3978"/>
    <w:rsid w:val="00460B40"/>
    <w:rsid w:val="00465F4E"/>
    <w:rsid w:val="004B723E"/>
    <w:rsid w:val="004C151E"/>
    <w:rsid w:val="005000B0"/>
    <w:rsid w:val="00522827"/>
    <w:rsid w:val="0058363A"/>
    <w:rsid w:val="0059575C"/>
    <w:rsid w:val="005D7F6D"/>
    <w:rsid w:val="005E07D7"/>
    <w:rsid w:val="006010C4"/>
    <w:rsid w:val="006654FA"/>
    <w:rsid w:val="00695A9E"/>
    <w:rsid w:val="006A132A"/>
    <w:rsid w:val="00717527"/>
    <w:rsid w:val="007278C5"/>
    <w:rsid w:val="00774C1A"/>
    <w:rsid w:val="0081090E"/>
    <w:rsid w:val="00855A51"/>
    <w:rsid w:val="00866733"/>
    <w:rsid w:val="00895C52"/>
    <w:rsid w:val="008B6120"/>
    <w:rsid w:val="009B257A"/>
    <w:rsid w:val="009C2506"/>
    <w:rsid w:val="00A33E89"/>
    <w:rsid w:val="00A613D2"/>
    <w:rsid w:val="00AE760B"/>
    <w:rsid w:val="00B07BD5"/>
    <w:rsid w:val="00B13002"/>
    <w:rsid w:val="00C202C3"/>
    <w:rsid w:val="00C5235B"/>
    <w:rsid w:val="00CB25CC"/>
    <w:rsid w:val="00CF2699"/>
    <w:rsid w:val="00D20CDB"/>
    <w:rsid w:val="00D61439"/>
    <w:rsid w:val="00F46377"/>
    <w:rsid w:val="00F93EB8"/>
    <w:rsid w:val="00FC2976"/>
    <w:rsid w:val="048563B9"/>
    <w:rsid w:val="0EB44AED"/>
    <w:rsid w:val="156E1099"/>
    <w:rsid w:val="1E114162"/>
    <w:rsid w:val="313518A5"/>
    <w:rsid w:val="31582CB2"/>
    <w:rsid w:val="35852EA1"/>
    <w:rsid w:val="374F6FD5"/>
    <w:rsid w:val="3F395E2C"/>
    <w:rsid w:val="4E594B97"/>
    <w:rsid w:val="58E63701"/>
    <w:rsid w:val="58EE351C"/>
    <w:rsid w:val="593C42B9"/>
    <w:rsid w:val="5E903513"/>
    <w:rsid w:val="648A3BFE"/>
    <w:rsid w:val="6E7D1F28"/>
    <w:rsid w:val="71E2021F"/>
    <w:rsid w:val="7B3749DC"/>
    <w:rsid w:val="7FE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070FE"/>
  <w15:docId w15:val="{9A773C31-0D1A-6344-AEF0-02FB2BA5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CB40-9AB5-4D02-95DA-19977FB1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王甜</dc:creator>
  <cp:lastModifiedBy>Lenovo</cp:lastModifiedBy>
  <cp:revision>10</cp:revision>
  <cp:lastPrinted>2023-05-23T01:54:00Z</cp:lastPrinted>
  <dcterms:created xsi:type="dcterms:W3CDTF">2023-05-23T01:44:00Z</dcterms:created>
  <dcterms:modified xsi:type="dcterms:W3CDTF">2023-06-13T06:40:00Z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FE218E0C20FB6D1169EAAA62C8ACE5F2</vt:lpwstr>
  </property>
</Properties>
</file>