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Times New Roman"/>
          <w:sz w:val="20"/>
        </w:rPr>
      </w:pPr>
      <w:r>
        <w:rPr>
          <w:sz w:val="71"/>
          <w:lang w:eastAsia="zh-CN"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>
                <wp:simplePos x="0" y="0"/>
                <wp:positionH relativeFrom="column">
                  <wp:posOffset>6037580</wp:posOffset>
                </wp:positionH>
                <wp:positionV relativeFrom="paragraph">
                  <wp:posOffset>1270</wp:posOffset>
                </wp:positionV>
                <wp:extent cx="1732915" cy="723900"/>
                <wp:effectExtent l="0" t="0" r="63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99655" y="2382520"/>
                          <a:ext cx="1732915" cy="723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14:textFill>
                                  <w14:gradFill>
                                    <w14:gsLst>
                                      <w14:gs w14:pos="0">
                                        <w14:srgbClr w14:val="FBFB11"/>
                                      </w14:gs>
                                      <w14:gs w14:pos="100000">
                                        <w14:srgbClr w14:val="838309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4pt;margin-top:0.1pt;height:57pt;width:136.45pt;z-index:6144;mso-width-relative:page;mso-height-relative:page;" fillcolor="#FFC000" filled="t" stroked="f" coordsize="21600,21600" o:gfxdata="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VD3iS2QAAAAkBAAAPAAAAAAAAAAEAIAAAACIA&#10;AABkcnMvZG93bnJldi54bWxQSwECFAAUAAAACACHTuJAXAwQWUECAABPBAAADgAAAAAAAAABACAA&#10;AAAo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14:textFill>
                            <w14:gradFill>
                              <w14:gsLst>
                                <w14:gs w14:pos="0">
                                  <w14:srgbClr w14:val="FBFB11"/>
                                </w14:gs>
                                <w14:gs w14:pos="100000">
                                  <w14:srgbClr w14:val="838309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spacing w:before="2"/>
        <w:rPr>
          <w:rFonts w:ascii="Times New Roman"/>
          <w:sz w:val="20"/>
        </w:rPr>
      </w:pPr>
    </w:p>
    <w:p>
      <w:pPr>
        <w:spacing w:line="781" w:lineRule="exact"/>
        <w:ind w:left="3903"/>
        <w:rPr>
          <w:sz w:val="68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80010</wp:posOffset>
                </wp:positionV>
                <wp:extent cx="3095625" cy="828040"/>
                <wp:effectExtent l="0" t="0" r="0" b="0"/>
                <wp:wrapNone/>
                <wp:docPr id="5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162935" cy="910590"/>
                                  <wp:effectExtent l="0" t="0" r="18415" b="3810"/>
                                  <wp:docPr id="4" name="图片 4" descr="证书-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证书-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935" cy="910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77.65pt;margin-top:6.3pt;height:65.2pt;width:243.75pt;z-index:3072;mso-width-relative:page;mso-height-relative:page;" filled="f" stroked="f" coordsize="21600,21600" o:gfxdata="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buQWu1wAAAAoBAAAPAAAAAAAAAAEAIAAAACIAAABkcnMvZG93&#10;bnJldi54bWxQSwECFAAUAAAACACHTuJAph1R3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drawing>
                          <wp:inline distT="0" distB="0" distL="114300" distR="114300">
                            <wp:extent cx="3162935" cy="910590"/>
                            <wp:effectExtent l="0" t="0" r="18415" b="3810"/>
                            <wp:docPr id="4" name="图片 4" descr="证书-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证书-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935" cy="9105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515"/>
        <w:ind w:firstLine="3015" w:firstLineChars="500"/>
        <w:jc w:val="both"/>
        <w:rPr>
          <w:sz w:val="71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color w:val="362F2D"/>
          <w:w w:val="85"/>
          <w:sz w:val="71"/>
          <w:lang w:eastAsia="zh-CN"/>
        </w:rPr>
        <w:t>博士学位论文答辩申请书</w:t>
      </w:r>
    </w:p>
    <w:p>
      <w:pPr>
        <w:pStyle w:val="8"/>
        <w:rPr>
          <w:sz w:val="42"/>
          <w:lang w:eastAsia="zh-CN"/>
        </w:rPr>
      </w:pPr>
    </w:p>
    <w:p>
      <w:pPr>
        <w:pStyle w:val="8"/>
        <w:rPr>
          <w:sz w:val="42"/>
          <w:lang w:eastAsia="zh-CN"/>
        </w:rPr>
      </w:pPr>
    </w:p>
    <w:p>
      <w:pPr>
        <w:pStyle w:val="8"/>
        <w:rPr>
          <w:sz w:val="42"/>
          <w:lang w:eastAsia="zh-CN"/>
        </w:rPr>
      </w:pPr>
    </w:p>
    <w:p>
      <w:pPr>
        <w:pStyle w:val="8"/>
        <w:spacing w:before="7"/>
        <w:rPr>
          <w:sz w:val="32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1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所在学院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0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学科专业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1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研究方向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sz w:val="31"/>
          <w:u w:val="single"/>
          <w:lang w:eastAsia="zh-CN"/>
        </w:rPr>
      </w:pPr>
      <w:r>
        <w:rPr>
          <w:rFonts w:hint="eastAsia"/>
          <w:sz w:val="30"/>
          <w:szCs w:val="30"/>
          <w:lang w:eastAsia="zh-CN"/>
        </w:rPr>
        <w:t>申请人姓名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</w:t>
      </w:r>
    </w:p>
    <w:p>
      <w:pPr>
        <w:pStyle w:val="2"/>
        <w:tabs>
          <w:tab w:val="left" w:pos="9186"/>
        </w:tabs>
        <w:spacing w:before="126"/>
        <w:ind w:left="3293"/>
        <w:rPr>
          <w:u w:val="single"/>
          <w:lang w:eastAsia="zh-CN"/>
        </w:rPr>
      </w:pPr>
      <w:r>
        <w:rPr>
          <w:rFonts w:hint="eastAsia"/>
          <w:sz w:val="30"/>
          <w:szCs w:val="30"/>
          <w:lang w:eastAsia="zh-CN"/>
        </w:rPr>
        <w:t>学     号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</w:t>
      </w:r>
    </w:p>
    <w:p>
      <w:pPr>
        <w:spacing w:before="213" w:line="389" w:lineRule="exact"/>
        <w:ind w:left="3291"/>
        <w:jc w:val="both"/>
        <w:rPr>
          <w:color w:val="362F2D"/>
          <w:w w:val="140"/>
          <w:sz w:val="31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导 师 姓 名</w:t>
      </w: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u w:val="single"/>
          <w:lang w:eastAsia="zh-CN"/>
        </w:rPr>
      </w:pPr>
      <w:r>
        <w:rPr>
          <w:color w:val="362F2D"/>
          <w:w w:val="95"/>
          <w:sz w:val="30"/>
          <w:lang w:eastAsia="zh-CN"/>
        </w:rPr>
        <w:t>专业技术职务</w:t>
      </w:r>
      <w:r>
        <w:rPr>
          <w:rFonts w:hint="eastAsia"/>
          <w:color w:val="362F2D"/>
          <w:w w:val="95"/>
          <w:sz w:val="30"/>
          <w:u w:val="single"/>
          <w:lang w:eastAsia="zh-CN"/>
        </w:rPr>
        <w:t xml:space="preserve">                              </w:t>
      </w: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spacing w:before="8"/>
        <w:rPr>
          <w:sz w:val="29"/>
          <w:lang w:eastAsia="zh-CN"/>
        </w:rPr>
      </w:pPr>
    </w:p>
    <w:p>
      <w:pPr>
        <w:pStyle w:val="4"/>
        <w:ind w:right="3563"/>
        <w:rPr>
          <w:lang w:eastAsia="zh-CN"/>
        </w:rPr>
      </w:pPr>
      <w:r>
        <w:rPr>
          <w:color w:val="362F2D"/>
          <w:w w:val="105"/>
          <w:lang w:eastAsia="zh-CN"/>
        </w:rPr>
        <w:t>首都经济贸易大学学位评定委员会办公室制</w:t>
      </w:r>
    </w:p>
    <w:p>
      <w:pPr>
        <w:pStyle w:val="8"/>
        <w:spacing w:before="8"/>
        <w:rPr>
          <w:sz w:val="23"/>
          <w:lang w:eastAsia="zh-CN"/>
        </w:rPr>
      </w:pPr>
      <w:r>
        <w:rPr>
          <w:rFonts w:hint="eastAsia"/>
          <w:sz w:val="23"/>
          <w:lang w:eastAsia="zh-CN"/>
        </w:rPr>
        <w:t xml:space="preserve"> </w:t>
      </w:r>
    </w:p>
    <w:p>
      <w:pPr>
        <w:ind w:left="2736" w:right="3563"/>
        <w:jc w:val="center"/>
        <w:rPr>
          <w:sz w:val="25"/>
        </w:rPr>
      </w:pPr>
      <w:r>
        <w:rPr>
          <w:rFonts w:hint="eastAsia"/>
          <w:color w:val="362F2D"/>
          <w:w w:val="105"/>
          <w:sz w:val="25"/>
          <w:lang w:eastAsia="zh-CN"/>
        </w:rPr>
        <w:t xml:space="preserve"> </w:t>
      </w:r>
      <w:r>
        <w:rPr>
          <w:color w:val="362F2D"/>
          <w:w w:val="105"/>
          <w:sz w:val="25"/>
        </w:rPr>
        <w:t>年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月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日</w:t>
      </w:r>
    </w:p>
    <w:p>
      <w:pPr>
        <w:jc w:val="center"/>
        <w:rPr>
          <w:sz w:val="25"/>
        </w:rPr>
      </w:pPr>
    </w:p>
    <w:p>
      <w:pPr>
        <w:jc w:val="center"/>
        <w:rPr>
          <w:sz w:val="25"/>
        </w:rPr>
        <w:sectPr>
          <w:footerReference r:id="rId3" w:type="default"/>
          <w:footerReference r:id="rId4" w:type="even"/>
          <w:type w:val="continuous"/>
          <w:pgSz w:w="12250" w:h="17180"/>
          <w:pgMar w:top="0" w:right="0" w:bottom="280" w:left="0" w:header="720" w:footer="720" w:gutter="0"/>
          <w:pgNumType w:start="0"/>
          <w:cols w:space="720" w:num="1"/>
          <w:titlePg/>
          <w:docGrid w:linePitch="299" w:charSpace="0"/>
        </w:sect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spacing w:line="39" w:lineRule="exact"/>
        <w:ind w:left="116"/>
        <w:rPr>
          <w:sz w:val="3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学位论文题目</w:t>
            </w:r>
          </w:p>
        </w:tc>
        <w:tc>
          <w:tcPr>
            <w:tcW w:w="6770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论文字数</w:t>
            </w:r>
          </w:p>
        </w:tc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论文撰写起止时间</w:t>
            </w:r>
          </w:p>
        </w:tc>
        <w:tc>
          <w:tcPr>
            <w:tcW w:w="2257" w:type="dxa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exact"/>
        </w:trPr>
        <w:tc>
          <w:tcPr>
            <w:tcW w:w="9026" w:type="dxa"/>
            <w:gridSpan w:val="4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论文类型：A、基础研究 B、应用研究 C、综合研究 D、其它（相应位置划 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4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博士学位论文申请报告：包括本人在校期间的政治思想、专业学习及科研情况；论文选题的来源、理论意义和应用价值；论文的创新性及论文存在的不足之处，并提出申请博士学位的要求。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pStyle w:val="8"/>
              <w:jc w:val="both"/>
              <w:rPr>
                <w:sz w:val="20"/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13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38"/>
        <w:gridCol w:w="2835"/>
        <w:gridCol w:w="964"/>
        <w:gridCol w:w="926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exact"/>
        </w:trPr>
        <w:tc>
          <w:tcPr>
            <w:tcW w:w="8980" w:type="dxa"/>
            <w:gridSpan w:val="6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b/>
                <w:bCs/>
                <w:sz w:val="27"/>
                <w:lang w:eastAsia="zh-CN"/>
              </w:rPr>
              <w:t>学习期间发表科研成果情况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</w:trPr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w w:val="105"/>
              </w:rPr>
              <w:t>序号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刊物名称、年份、卷期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</w:pPr>
            <w:r>
              <w:t>论文题目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</w:pPr>
            <w:r>
              <w:t>作者</w:t>
            </w:r>
          </w:p>
        </w:tc>
        <w:tc>
          <w:tcPr>
            <w:tcW w:w="926" w:type="dxa"/>
            <w:vAlign w:val="center"/>
          </w:tcPr>
          <w:p>
            <w:pPr>
              <w:jc w:val="center"/>
            </w:pPr>
            <w:r>
              <w:rPr>
                <w:w w:val="105"/>
              </w:rPr>
              <w:t>页码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</w:pPr>
            <w:r>
              <w:t>是否核心刊物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exact"/>
        </w:trPr>
        <w:tc>
          <w:tcPr>
            <w:tcW w:w="850" w:type="dxa"/>
          </w:tcPr>
          <w:p>
            <w:pPr>
              <w:jc w:val="both"/>
            </w:pPr>
          </w:p>
        </w:tc>
        <w:tc>
          <w:tcPr>
            <w:tcW w:w="2438" w:type="dxa"/>
          </w:tcPr>
          <w:p>
            <w:pPr>
              <w:jc w:val="both"/>
            </w:pPr>
          </w:p>
        </w:tc>
        <w:tc>
          <w:tcPr>
            <w:tcW w:w="2835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  <w:tc>
          <w:tcPr>
            <w:tcW w:w="926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exact"/>
        </w:trPr>
        <w:tc>
          <w:tcPr>
            <w:tcW w:w="850" w:type="dxa"/>
          </w:tcPr>
          <w:p>
            <w:pPr>
              <w:jc w:val="both"/>
            </w:pPr>
          </w:p>
        </w:tc>
        <w:tc>
          <w:tcPr>
            <w:tcW w:w="2438" w:type="dxa"/>
          </w:tcPr>
          <w:p>
            <w:pPr>
              <w:jc w:val="both"/>
            </w:pPr>
          </w:p>
        </w:tc>
        <w:tc>
          <w:tcPr>
            <w:tcW w:w="2835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  <w:tc>
          <w:tcPr>
            <w:tcW w:w="926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exact"/>
        </w:trPr>
        <w:tc>
          <w:tcPr>
            <w:tcW w:w="850" w:type="dxa"/>
          </w:tcPr>
          <w:p>
            <w:pPr>
              <w:jc w:val="both"/>
            </w:pPr>
          </w:p>
        </w:tc>
        <w:tc>
          <w:tcPr>
            <w:tcW w:w="2438" w:type="dxa"/>
          </w:tcPr>
          <w:p>
            <w:pPr>
              <w:jc w:val="both"/>
            </w:pPr>
          </w:p>
        </w:tc>
        <w:tc>
          <w:tcPr>
            <w:tcW w:w="2835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  <w:tc>
          <w:tcPr>
            <w:tcW w:w="926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exact"/>
        </w:trPr>
        <w:tc>
          <w:tcPr>
            <w:tcW w:w="850" w:type="dxa"/>
          </w:tcPr>
          <w:p>
            <w:pPr>
              <w:jc w:val="both"/>
            </w:pPr>
          </w:p>
        </w:tc>
        <w:tc>
          <w:tcPr>
            <w:tcW w:w="2438" w:type="dxa"/>
          </w:tcPr>
          <w:p>
            <w:pPr>
              <w:jc w:val="both"/>
            </w:pPr>
          </w:p>
        </w:tc>
        <w:tc>
          <w:tcPr>
            <w:tcW w:w="2835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  <w:tc>
          <w:tcPr>
            <w:tcW w:w="926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exact"/>
        </w:trPr>
        <w:tc>
          <w:tcPr>
            <w:tcW w:w="850" w:type="dxa"/>
          </w:tcPr>
          <w:p>
            <w:pPr>
              <w:jc w:val="both"/>
            </w:pPr>
          </w:p>
        </w:tc>
        <w:tc>
          <w:tcPr>
            <w:tcW w:w="2438" w:type="dxa"/>
          </w:tcPr>
          <w:p>
            <w:pPr>
              <w:jc w:val="both"/>
            </w:pPr>
          </w:p>
        </w:tc>
        <w:tc>
          <w:tcPr>
            <w:tcW w:w="2835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  <w:tc>
          <w:tcPr>
            <w:tcW w:w="926" w:type="dxa"/>
          </w:tcPr>
          <w:p>
            <w:pPr>
              <w:jc w:val="both"/>
            </w:pPr>
          </w:p>
        </w:tc>
        <w:tc>
          <w:tcPr>
            <w:tcW w:w="964" w:type="dxa"/>
          </w:tcPr>
          <w:p>
            <w:pPr>
              <w:jc w:val="both"/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/>
    <w:p/>
    <w:p/>
    <w:p/>
    <w:p/>
    <w:p>
      <w:pPr>
        <w:rPr>
          <w:lang w:eastAsia="zh-CN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3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</w:rPr>
            </w:pPr>
            <w:r>
              <w:rPr>
                <w:rFonts w:hint="eastAsia"/>
                <w:w w:val="105"/>
                <w:lang w:eastAsia="zh-CN"/>
              </w:rPr>
              <w:t>指导教师意见（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包括申请人的培养计划完成情况、理论水平、研究能力、外语程度、学风；对申请人在学期间完成研究成果的审查意见；是否同意进行论文答辩。</w:t>
            </w:r>
            <w:r>
              <w:rPr>
                <w:rFonts w:hint="eastAsia"/>
                <w:w w:val="105"/>
              </w:rPr>
              <w:t>）</w:t>
            </w: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pStyle w:val="8"/>
              <w:spacing w:before="194"/>
              <w:ind w:firstLine="2323" w:firstLineChars="1006"/>
              <w:jc w:val="both"/>
              <w:rPr>
                <w:w w:val="105"/>
                <w:sz w:val="22"/>
                <w:szCs w:val="22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指导教师（签字）：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5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462" w:firstLineChars="2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学位评定分委员会审核意见（</w:t>
            </w:r>
            <w:r>
              <w:rPr>
                <w:color w:val="2A2628"/>
                <w:lang w:eastAsia="zh-CN"/>
              </w:rPr>
              <w:t>培养计划完成情况，是否同意进行论文答辩</w:t>
            </w:r>
            <w:r>
              <w:rPr>
                <w:rFonts w:hint="eastAsia"/>
                <w:w w:val="105"/>
                <w:lang w:eastAsia="zh-CN"/>
              </w:rPr>
              <w:t xml:space="preserve">）： 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462" w:firstLineChars="2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学位评定分委员会主席（签字）：            学位评定分委员会（学院）盖章：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6555" w:firstLineChars="2838"/>
              <w:jc w:val="both"/>
              <w:rPr>
                <w:w w:val="105"/>
                <w:lang w:eastAsia="zh-CN"/>
              </w:rPr>
            </w:pPr>
          </w:p>
          <w:p>
            <w:pPr>
              <w:ind w:firstLine="6555" w:firstLineChars="2838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</w:tc>
      </w:tr>
    </w:tbl>
    <w:p>
      <w:pPr>
        <w:pStyle w:val="8"/>
        <w:spacing w:before="4"/>
        <w:rPr>
          <w:rFonts w:ascii="Times New Roman"/>
          <w:sz w:val="17"/>
          <w:lang w:eastAsia="zh-CN"/>
        </w:rPr>
      </w:pPr>
    </w:p>
    <w:sectPr>
      <w:headerReference r:id="rId5" w:type="default"/>
      <w:pgSz w:w="12250" w:h="17180"/>
      <w:pgMar w:top="1620" w:right="1720" w:bottom="280" w:left="17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63723588"/>
      <w:docPartObj>
        <w:docPartGallery w:val="AutoText"/>
      </w:docPartObj>
    </w:sdtPr>
    <w:sdtContent>
      <w:p>
        <w:pPr>
          <w:pStyle w:val="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3</w:t>
        </w:r>
        <w:r>
          <w:fldChar w:fldCharType="end"/>
        </w:r>
      </w:p>
    </w:sdtContent>
  </w:sdt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26266468"/>
      <w:docPartObj>
        <w:docPartGallery w:val="AutoText"/>
      </w:docPartObj>
    </w:sdtPr>
    <w:sdtContent>
      <w:p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12"/>
    <w:rsid w:val="000109B7"/>
    <w:rsid w:val="000A7EAE"/>
    <w:rsid w:val="00102112"/>
    <w:rsid w:val="0012761D"/>
    <w:rsid w:val="0021572E"/>
    <w:rsid w:val="00326D23"/>
    <w:rsid w:val="003968C0"/>
    <w:rsid w:val="00603938"/>
    <w:rsid w:val="00604775"/>
    <w:rsid w:val="00623549"/>
    <w:rsid w:val="006D61A3"/>
    <w:rsid w:val="006E66E8"/>
    <w:rsid w:val="0080282D"/>
    <w:rsid w:val="00A01AEE"/>
    <w:rsid w:val="00AD23D9"/>
    <w:rsid w:val="00D14E7B"/>
    <w:rsid w:val="00E26A72"/>
    <w:rsid w:val="00E52D59"/>
    <w:rsid w:val="02DB13CC"/>
    <w:rsid w:val="086958C9"/>
    <w:rsid w:val="0BFF2F42"/>
    <w:rsid w:val="11041FDC"/>
    <w:rsid w:val="1185114F"/>
    <w:rsid w:val="17DA56E6"/>
    <w:rsid w:val="1AA34DC5"/>
    <w:rsid w:val="1D916CED"/>
    <w:rsid w:val="1F4D672C"/>
    <w:rsid w:val="23741035"/>
    <w:rsid w:val="29A639FF"/>
    <w:rsid w:val="339659BE"/>
    <w:rsid w:val="41557AC8"/>
    <w:rsid w:val="4A3705C6"/>
    <w:rsid w:val="4B994198"/>
    <w:rsid w:val="51A87724"/>
    <w:rsid w:val="56A87688"/>
    <w:rsid w:val="58443874"/>
    <w:rsid w:val="5EAA5731"/>
    <w:rsid w:val="613741E2"/>
    <w:rsid w:val="647A0D33"/>
    <w:rsid w:val="6956165C"/>
    <w:rsid w:val="70E276F3"/>
    <w:rsid w:val="72AC7922"/>
    <w:rsid w:val="73A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6"/>
      <w:ind w:left="3291"/>
      <w:jc w:val="both"/>
      <w:outlineLvl w:val="0"/>
    </w:pPr>
    <w:rPr>
      <w:sz w:val="31"/>
      <w:szCs w:val="31"/>
    </w:rPr>
  </w:style>
  <w:style w:type="paragraph" w:styleId="3">
    <w:name w:val="heading 2"/>
    <w:basedOn w:val="1"/>
    <w:next w:val="1"/>
    <w:qFormat/>
    <w:uiPriority w:val="1"/>
    <w:pPr>
      <w:ind w:left="20"/>
      <w:jc w:val="center"/>
      <w:outlineLvl w:val="1"/>
    </w:pPr>
    <w:rPr>
      <w:sz w:val="29"/>
      <w:szCs w:val="29"/>
    </w:rPr>
  </w:style>
  <w:style w:type="paragraph" w:styleId="4">
    <w:name w:val="heading 3"/>
    <w:basedOn w:val="1"/>
    <w:next w:val="1"/>
    <w:qFormat/>
    <w:uiPriority w:val="1"/>
    <w:pPr>
      <w:ind w:left="3459" w:right="3511"/>
      <w:jc w:val="center"/>
      <w:outlineLvl w:val="2"/>
    </w:pPr>
    <w:rPr>
      <w:sz w:val="26"/>
      <w:szCs w:val="26"/>
    </w:rPr>
  </w:style>
  <w:style w:type="paragraph" w:styleId="5">
    <w:name w:val="heading 4"/>
    <w:basedOn w:val="1"/>
    <w:next w:val="1"/>
    <w:qFormat/>
    <w:uiPriority w:val="1"/>
    <w:pPr>
      <w:outlineLvl w:val="3"/>
    </w:pPr>
    <w:rPr>
      <w:sz w:val="23"/>
      <w:szCs w:val="23"/>
    </w:rPr>
  </w:style>
  <w:style w:type="paragraph" w:styleId="6">
    <w:name w:val="heading 5"/>
    <w:basedOn w:val="1"/>
    <w:next w:val="1"/>
    <w:qFormat/>
    <w:uiPriority w:val="1"/>
    <w:pPr>
      <w:ind w:left="20"/>
      <w:outlineLvl w:val="4"/>
    </w:pPr>
    <w:rPr>
      <w:sz w:val="21"/>
      <w:szCs w:val="21"/>
    </w:rPr>
  </w:style>
  <w:style w:type="paragraph" w:styleId="7">
    <w:name w:val="heading 6"/>
    <w:basedOn w:val="1"/>
    <w:next w:val="1"/>
    <w:qFormat/>
    <w:uiPriority w:val="1"/>
    <w:pPr>
      <w:ind w:left="20"/>
      <w:outlineLvl w:val="5"/>
    </w:pPr>
    <w:rPr>
      <w:sz w:val="20"/>
      <w:szCs w:val="20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rPr>
      <w:sz w:val="19"/>
      <w:szCs w:val="19"/>
    </w:rPr>
  </w:style>
  <w:style w:type="paragraph" w:styleId="9">
    <w:name w:val="Balloon Text"/>
    <w:basedOn w:val="1"/>
    <w:link w:val="18"/>
    <w:uiPriority w:val="0"/>
    <w:rPr>
      <w:sz w:val="18"/>
      <w:szCs w:val="18"/>
    </w:rPr>
  </w:style>
  <w:style w:type="paragraph" w:styleId="10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</w:style>
  <w:style w:type="paragraph" w:customStyle="1" w:styleId="17">
    <w:name w:val="Table Paragraph"/>
    <w:basedOn w:val="1"/>
    <w:qFormat/>
    <w:uiPriority w:val="1"/>
  </w:style>
  <w:style w:type="character" w:customStyle="1" w:styleId="18">
    <w:name w:val="批注框文本 Char"/>
    <w:basedOn w:val="14"/>
    <w:link w:val="9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9">
    <w:name w:val="页眉 Char"/>
    <w:basedOn w:val="14"/>
    <w:link w:val="11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20">
    <w:name w:val="页脚 Char"/>
    <w:basedOn w:val="14"/>
    <w:link w:val="10"/>
    <w:uiPriority w:val="99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122</Words>
  <Characters>699</Characters>
  <Lines>5</Lines>
  <Paragraphs>1</Paragraphs>
  <TotalTime>0</TotalTime>
  <ScaleCrop>false</ScaleCrop>
  <LinksUpToDate>false</LinksUpToDate>
  <CharactersWithSpaces>820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2020-05-11T00:25:00Z</dcterms:created>
  <dc:creator>Administrator</dc:creator>
  <cp:lastModifiedBy>越越</cp:lastModifiedBy>
  <dcterms:modified xsi:type="dcterms:W3CDTF">2020-05-13T08:49:41Z</dcterms:modified>
  <dc:title>授予硕士学位审批书.绿ai转曲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2020-04-29T00:00:00Z</vt:filetime>
  </property>
  <property fmtid="{D5CDD505-2E9C-101B-9397-08002B2CF9AE}" pid="5" name="KSOProductBuildVer">
    <vt:lpwstr>2052-11.1.0.9584</vt:lpwstr>
  </property>
</Properties>
</file>