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65A8E7" w14:textId="7E6B6646" w:rsidR="00AF544B" w:rsidRDefault="00AF544B" w:rsidP="00AF544B">
      <w:pPr>
        <w:snapToGrid w:val="0"/>
        <w:spacing w:afterLines="50" w:after="156"/>
        <w:jc w:val="center"/>
        <w:rPr>
          <w:rFonts w:ascii="华文中宋" w:eastAsia="华文中宋" w:hAnsi="华文中宋"/>
          <w:b/>
          <w:sz w:val="40"/>
          <w:szCs w:val="40"/>
        </w:rPr>
      </w:pPr>
      <w:r>
        <w:rPr>
          <w:rFonts w:ascii="华文中宋" w:eastAsia="华文中宋" w:hAnsi="华文中宋" w:hint="eastAsia"/>
          <w:b/>
          <w:sz w:val="40"/>
          <w:szCs w:val="40"/>
        </w:rPr>
        <w:t>研究生结业证书申请表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08"/>
        <w:gridCol w:w="4052"/>
        <w:gridCol w:w="370"/>
        <w:gridCol w:w="411"/>
        <w:gridCol w:w="298"/>
        <w:gridCol w:w="3706"/>
      </w:tblGrid>
      <w:tr w:rsidR="006D2257" w14:paraId="72E0B7A2" w14:textId="77777777" w:rsidTr="006D2257">
        <w:trPr>
          <w:trHeight w:val="625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DAA9E" w14:textId="77777777" w:rsidR="006D2257" w:rsidRDefault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4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3D3F" w14:textId="77777777" w:rsidR="006D2257" w:rsidRDefault="006D2257">
            <w:pPr>
              <w:ind w:left="27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8F86" w14:textId="620D45DB" w:rsidR="006D2257" w:rsidRDefault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37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66EEB6" w14:textId="77777777" w:rsidR="006D2257" w:rsidRDefault="006D2257">
            <w:pPr>
              <w:jc w:val="center"/>
              <w:rPr>
                <w:szCs w:val="21"/>
              </w:rPr>
            </w:pPr>
          </w:p>
        </w:tc>
      </w:tr>
      <w:tr w:rsidR="006D2257" w14:paraId="26801C68" w14:textId="77777777" w:rsidTr="006D2257">
        <w:trPr>
          <w:trHeight w:val="625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BF95" w14:textId="77777777" w:rsidR="006D2257" w:rsidRDefault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</w:tc>
        <w:tc>
          <w:tcPr>
            <w:tcW w:w="4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892D" w14:textId="77777777" w:rsidR="006D2257" w:rsidRDefault="006D225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E5937" w14:textId="77777777" w:rsidR="006D2257" w:rsidRDefault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45F2CA" w14:textId="77777777" w:rsidR="006D2257" w:rsidRDefault="006D2257">
            <w:pPr>
              <w:jc w:val="center"/>
              <w:rPr>
                <w:szCs w:val="21"/>
              </w:rPr>
            </w:pPr>
          </w:p>
        </w:tc>
      </w:tr>
      <w:tr w:rsidR="006D2257" w14:paraId="52767265" w14:textId="77777777" w:rsidTr="0066313A">
        <w:trPr>
          <w:trHeight w:val="625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7CFA4" w14:textId="77777777" w:rsidR="006D2257" w:rsidRDefault="006D2257" w:rsidP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</w:t>
            </w:r>
          </w:p>
          <w:p w14:paraId="5C1BC3A3" w14:textId="2DC5C2E3" w:rsidR="006D2257" w:rsidRDefault="006D2257" w:rsidP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期限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12F665A" w14:textId="6E068168" w:rsidR="006D2257" w:rsidRDefault="006D2257" w:rsidP="006D225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</w:p>
        </w:tc>
      </w:tr>
      <w:tr w:rsidR="00AF544B" w14:paraId="137B369D" w14:textId="77777777" w:rsidTr="006D2257">
        <w:trPr>
          <w:trHeight w:hRule="exact" w:val="3723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A02D3B" w14:textId="77777777" w:rsidR="00AF544B" w:rsidRDefault="00AF54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14:paraId="34F414C3" w14:textId="77777777" w:rsidR="00AF544B" w:rsidRDefault="00AF54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须知</w:t>
            </w:r>
          </w:p>
        </w:tc>
        <w:tc>
          <w:tcPr>
            <w:tcW w:w="8837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44FCBBE4" w14:textId="77777777" w:rsidR="006D2257" w:rsidRDefault="001F2BE4">
            <w:pPr>
              <w:snapToGrid w:val="0"/>
              <w:spacing w:beforeLines="50" w:before="156"/>
              <w:rPr>
                <w:rFonts w:ascii="Verdana" w:hAnsi="Verdana" w:cs="宋体"/>
                <w:color w:val="000000"/>
                <w:kern w:val="0"/>
                <w:szCs w:val="21"/>
              </w:rPr>
            </w:pPr>
            <w:r w:rsidRP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第三十四条</w:t>
            </w:r>
            <w:r w:rsidRP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 xml:space="preserve">  </w:t>
            </w:r>
            <w:r w:rsidRP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研究生在最长修业年限内，完成培养方案规定的全部培养环节，考核通过，硕士或者博士学位论文学位审核未通过、或未按规定程序参加答辩、或答辩委员会认为该论文未达到毕业水平的，准予结业。</w:t>
            </w:r>
          </w:p>
          <w:p w14:paraId="7ED8DD89" w14:textId="2EC0EFD9" w:rsidR="001F2BE4" w:rsidRDefault="001F2BE4" w:rsidP="006D2257">
            <w:pPr>
              <w:snapToGrid w:val="0"/>
              <w:spacing w:beforeLines="50" w:before="156"/>
              <w:ind w:firstLineChars="1800" w:firstLine="3780"/>
              <w:rPr>
                <w:rFonts w:ascii="Verdana" w:hAnsi="Verdana" w:cs="宋体" w:hint="eastAsia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——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选自《</w:t>
            </w:r>
            <w:r w:rsidRP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首都经济贸易大学研究生学籍管理规定</w:t>
            </w:r>
            <w:r>
              <w:rPr>
                <w:rFonts w:ascii="Verdana" w:hAnsi="Verdana" w:cs="宋体"/>
                <w:color w:val="000000"/>
                <w:kern w:val="0"/>
                <w:szCs w:val="21"/>
              </w:rPr>
              <w:t>》</w:t>
            </w:r>
          </w:p>
          <w:p w14:paraId="12CD5F13" w14:textId="257AD203" w:rsidR="00AF544B" w:rsidRDefault="00AF544B">
            <w:pPr>
              <w:snapToGrid w:val="0"/>
              <w:spacing w:beforeLines="50" w:before="156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（一）学生应修满本专业的所有课程学分</w:t>
            </w:r>
            <w:r w:rsid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，通过</w:t>
            </w:r>
            <w:r w:rsidR="001F2BE4">
              <w:rPr>
                <w:rFonts w:ascii="Verdana" w:hAnsi="Verdana" w:cs="宋体"/>
                <w:color w:val="000000"/>
                <w:kern w:val="0"/>
                <w:szCs w:val="21"/>
              </w:rPr>
              <w:t>中期考核（</w:t>
            </w:r>
            <w:r w:rsid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硕士</w:t>
            </w:r>
            <w:r w:rsidR="001F2BE4">
              <w:rPr>
                <w:rFonts w:ascii="Verdana" w:hAnsi="Verdana" w:cs="宋体"/>
                <w:color w:val="000000"/>
                <w:kern w:val="0"/>
                <w:szCs w:val="21"/>
              </w:rPr>
              <w:t>）</w:t>
            </w:r>
            <w:r w:rsid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或</w:t>
            </w:r>
            <w:r w:rsidR="001F2BE4">
              <w:rPr>
                <w:rFonts w:ascii="Verdana" w:hAnsi="Verdana" w:cs="宋体"/>
                <w:color w:val="000000"/>
                <w:kern w:val="0"/>
                <w:szCs w:val="21"/>
              </w:rPr>
              <w:t>综合考试（</w:t>
            </w:r>
            <w:r w:rsid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博士</w:t>
            </w:r>
            <w:r w:rsidR="001F2BE4">
              <w:rPr>
                <w:rFonts w:ascii="Verdana" w:hAnsi="Verdana" w:cs="宋体"/>
                <w:color w:val="000000"/>
                <w:kern w:val="0"/>
                <w:szCs w:val="21"/>
              </w:rPr>
              <w:t>）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，</w:t>
            </w:r>
            <w:r w:rsidR="001F2BE4">
              <w:rPr>
                <w:rFonts w:ascii="Verdana" w:hAnsi="Verdana" w:cs="宋体" w:hint="eastAsia"/>
                <w:color w:val="000000"/>
                <w:kern w:val="0"/>
                <w:szCs w:val="21"/>
              </w:rPr>
              <w:t>完成</w:t>
            </w:r>
            <w:r w:rsidR="001F2BE4">
              <w:rPr>
                <w:rFonts w:ascii="Verdana" w:hAnsi="Verdana" w:cs="宋体"/>
                <w:color w:val="000000"/>
                <w:kern w:val="0"/>
                <w:szCs w:val="21"/>
              </w:rPr>
              <w:t>论文写作，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方可申请结业证书；</w:t>
            </w:r>
          </w:p>
          <w:p w14:paraId="6BC51465" w14:textId="2AC704B7" w:rsidR="00AF544B" w:rsidRDefault="00AF544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（二）学生申请研究生结业证书后，放弃</w:t>
            </w:r>
            <w:r w:rsidR="006D2257">
              <w:rPr>
                <w:rFonts w:ascii="Verdana" w:hAnsi="Verdana" w:cs="宋体" w:hint="eastAsia"/>
                <w:color w:val="000000"/>
                <w:kern w:val="0"/>
                <w:szCs w:val="21"/>
              </w:rPr>
              <w:t>学位申请</w:t>
            </w: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；</w:t>
            </w:r>
          </w:p>
          <w:p w14:paraId="02AC6540" w14:textId="77777777" w:rsidR="00AF544B" w:rsidRDefault="00AF544B">
            <w:pPr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（三）办理结业证书的学生应办理离校手续，不享受在校生待遇。</w:t>
            </w:r>
          </w:p>
          <w:p w14:paraId="2AB4F3C9" w14:textId="3E8F06F1" w:rsidR="00AF544B" w:rsidRDefault="00AF544B">
            <w:pPr>
              <w:ind w:firstLineChars="49" w:firstLine="10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</w:t>
            </w:r>
            <w:r w:rsidR="006D2257">
              <w:rPr>
                <w:rFonts w:hint="eastAsia"/>
                <w:b/>
                <w:szCs w:val="21"/>
              </w:rPr>
              <w:t>符合</w:t>
            </w:r>
            <w:r w:rsidR="006D2257">
              <w:rPr>
                <w:b/>
                <w:szCs w:val="21"/>
              </w:rPr>
              <w:t>结业条件、自愿申请</w:t>
            </w:r>
            <w:r w:rsidR="006D2257">
              <w:rPr>
                <w:rFonts w:hint="eastAsia"/>
                <w:b/>
                <w:szCs w:val="21"/>
              </w:rPr>
              <w:t>结业</w:t>
            </w:r>
            <w:r w:rsidR="006D2257">
              <w:rPr>
                <w:b/>
                <w:szCs w:val="21"/>
              </w:rPr>
              <w:t>，</w:t>
            </w:r>
            <w:r>
              <w:rPr>
                <w:rFonts w:hint="eastAsia"/>
                <w:b/>
                <w:szCs w:val="21"/>
              </w:rPr>
              <w:t>知晓并遵守以上规定。</w:t>
            </w:r>
          </w:p>
          <w:p w14:paraId="7AF92DF3" w14:textId="77777777" w:rsidR="00AF544B" w:rsidRDefault="00AF544B">
            <w:pPr>
              <w:ind w:firstLineChars="49" w:firstLine="103"/>
              <w:rPr>
                <w:bCs/>
                <w:szCs w:val="21"/>
              </w:rPr>
            </w:pPr>
          </w:p>
          <w:p w14:paraId="4464C281" w14:textId="77777777" w:rsidR="00AF544B" w:rsidRDefault="00AF544B">
            <w:pPr>
              <w:snapToGrid w:val="0"/>
              <w:spacing w:line="360" w:lineRule="auto"/>
              <w:ind w:right="1890"/>
              <w:jc w:val="right"/>
              <w:rPr>
                <w:bCs/>
              </w:rPr>
            </w:pPr>
            <w:r>
              <w:rPr>
                <w:rFonts w:hint="eastAsia"/>
                <w:bCs/>
              </w:rPr>
              <w:t>本人（签字）：</w:t>
            </w:r>
          </w:p>
          <w:p w14:paraId="6886B92F" w14:textId="77777777" w:rsidR="00AF544B" w:rsidRDefault="00AF544B">
            <w:pPr>
              <w:snapToGrid w:val="0"/>
              <w:spacing w:afterLines="50" w:after="156"/>
              <w:ind w:right="839"/>
              <w:jc w:val="right"/>
              <w:rPr>
                <w:b/>
                <w:szCs w:val="21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F544B" w14:paraId="71C3B8AF" w14:textId="77777777" w:rsidTr="006D2257">
        <w:trPr>
          <w:trHeight w:hRule="exact" w:val="2337"/>
          <w:jc w:val="center"/>
        </w:trPr>
        <w:tc>
          <w:tcPr>
            <w:tcW w:w="80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EAE625" w14:textId="77777777" w:rsidR="00AF544B" w:rsidRDefault="00AF54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</w:t>
            </w:r>
          </w:p>
          <w:p w14:paraId="668C13B9" w14:textId="77777777" w:rsidR="00AF544B" w:rsidRDefault="00AF54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14:paraId="26DD8AD5" w14:textId="77777777" w:rsidR="00AF544B" w:rsidRDefault="00AF54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8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C23D311" w14:textId="77777777" w:rsidR="00AF544B" w:rsidRDefault="00AF544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14:paraId="2564E3CE" w14:textId="77777777" w:rsidR="00AF544B" w:rsidRDefault="00AF544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14:paraId="2A842B41" w14:textId="77777777" w:rsidR="00AF544B" w:rsidRDefault="00AF544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14:paraId="2B7C3927" w14:textId="77777777" w:rsidR="00AF544B" w:rsidRDefault="00AF544B">
            <w:pPr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</w:p>
          <w:p w14:paraId="57A94D28" w14:textId="77777777" w:rsidR="00AF544B" w:rsidRDefault="00AF544B">
            <w:pPr>
              <w:tabs>
                <w:tab w:val="left" w:pos="6866"/>
              </w:tabs>
              <w:rPr>
                <w:szCs w:val="21"/>
              </w:rPr>
            </w:pPr>
          </w:p>
          <w:p w14:paraId="1501D605" w14:textId="77777777" w:rsidR="00AF544B" w:rsidRDefault="00AF544B">
            <w:pPr>
              <w:snapToGrid w:val="0"/>
              <w:spacing w:line="360" w:lineRule="auto"/>
              <w:ind w:right="1890"/>
              <w:jc w:val="right"/>
              <w:rPr>
                <w:bCs/>
              </w:rPr>
            </w:pPr>
            <w:r>
              <w:rPr>
                <w:rFonts w:hint="eastAsia"/>
                <w:szCs w:val="21"/>
              </w:rPr>
              <w:t>申请人</w:t>
            </w:r>
            <w:r>
              <w:rPr>
                <w:rFonts w:hint="eastAsia"/>
                <w:bCs/>
              </w:rPr>
              <w:t>（签字）：</w:t>
            </w:r>
          </w:p>
          <w:p w14:paraId="027C332B" w14:textId="77777777" w:rsidR="00AF544B" w:rsidRDefault="00AF544B">
            <w:pPr>
              <w:ind w:right="840"/>
              <w:jc w:val="right"/>
              <w:rPr>
                <w:rFonts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AF544B" w14:paraId="0CD1BBCA" w14:textId="77777777" w:rsidTr="006D2257">
        <w:trPr>
          <w:trHeight w:hRule="exact" w:val="1710"/>
          <w:jc w:val="center"/>
        </w:trPr>
        <w:tc>
          <w:tcPr>
            <w:tcW w:w="808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0F707" w14:textId="77777777" w:rsidR="00AF544B" w:rsidRDefault="00AF5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6061B636" w14:textId="70911BC4" w:rsidR="00AF544B" w:rsidRDefault="006D2257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 w14:paraId="1F981A66" w14:textId="77777777" w:rsidR="00AF544B" w:rsidRDefault="00AF5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</w:t>
            </w:r>
          </w:p>
          <w:p w14:paraId="29397A4C" w14:textId="77777777" w:rsidR="00AF544B" w:rsidRDefault="00AF5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审查</w:t>
            </w:r>
          </w:p>
          <w:p w14:paraId="1D1574C7" w14:textId="77777777" w:rsidR="00AF544B" w:rsidRDefault="00AF5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837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2DAE7D" w14:textId="77777777" w:rsidR="00AF544B" w:rsidRDefault="00AF544B">
            <w:pPr>
              <w:rPr>
                <w:bCs/>
                <w:szCs w:val="21"/>
              </w:rPr>
            </w:pPr>
          </w:p>
          <w:p w14:paraId="028BD418" w14:textId="77777777" w:rsidR="00AF544B" w:rsidRDefault="00AF544B">
            <w:pPr>
              <w:rPr>
                <w:bCs/>
                <w:szCs w:val="21"/>
              </w:rPr>
            </w:pPr>
          </w:p>
          <w:p w14:paraId="495458A9" w14:textId="77777777" w:rsidR="00AF544B" w:rsidRDefault="00AF544B">
            <w:pPr>
              <w:rPr>
                <w:bCs/>
                <w:szCs w:val="21"/>
              </w:rPr>
            </w:pPr>
            <w:bookmarkStart w:id="0" w:name="_GoBack"/>
            <w:bookmarkEnd w:id="0"/>
          </w:p>
          <w:p w14:paraId="43DA3139" w14:textId="13BCEC99" w:rsidR="00AF544B" w:rsidRDefault="007A4EC1">
            <w:pPr>
              <w:tabs>
                <w:tab w:val="left" w:pos="6621"/>
              </w:tabs>
              <w:ind w:firstLineChars="2610" w:firstLine="5481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教学秘书</w:t>
            </w:r>
            <w:r w:rsidR="00AF544B">
              <w:rPr>
                <w:rFonts w:hint="eastAsia"/>
                <w:bCs/>
                <w:szCs w:val="21"/>
              </w:rPr>
              <w:t>签名：</w:t>
            </w:r>
          </w:p>
          <w:p w14:paraId="249F42C8" w14:textId="77777777" w:rsidR="00AF544B" w:rsidRDefault="00AF544B">
            <w:pPr>
              <w:ind w:firstLineChars="2892" w:firstLine="6073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  <w:tr w:rsidR="00AF544B" w14:paraId="496AB178" w14:textId="77777777" w:rsidTr="006D2257">
        <w:trPr>
          <w:trHeight w:hRule="exact" w:val="2479"/>
          <w:jc w:val="center"/>
        </w:trPr>
        <w:tc>
          <w:tcPr>
            <w:tcW w:w="808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51DF2A5" w14:textId="77777777" w:rsidR="00AF544B" w:rsidRDefault="00AF5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</w:t>
            </w:r>
          </w:p>
          <w:p w14:paraId="1F3C94DE" w14:textId="77777777" w:rsidR="00AF544B" w:rsidRDefault="00AF544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27C018" w14:textId="77777777" w:rsidR="00AF544B" w:rsidRDefault="00AF544B">
            <w:pPr>
              <w:rPr>
                <w:b/>
                <w:bCs/>
                <w:szCs w:val="21"/>
              </w:rPr>
            </w:pPr>
          </w:p>
          <w:p w14:paraId="7A014270" w14:textId="77777777" w:rsidR="00AF544B" w:rsidRDefault="00AF544B">
            <w:pPr>
              <w:rPr>
                <w:b/>
                <w:bCs/>
                <w:szCs w:val="21"/>
              </w:rPr>
            </w:pPr>
          </w:p>
          <w:p w14:paraId="1D5ECE48" w14:textId="77777777" w:rsidR="00AF544B" w:rsidRDefault="00AF544B">
            <w:pPr>
              <w:rPr>
                <w:b/>
                <w:bCs/>
                <w:szCs w:val="21"/>
              </w:rPr>
            </w:pPr>
          </w:p>
          <w:p w14:paraId="591C62EB" w14:textId="77777777" w:rsidR="00AF544B" w:rsidRDefault="00AF544B">
            <w:pPr>
              <w:rPr>
                <w:b/>
                <w:bCs/>
                <w:szCs w:val="21"/>
              </w:rPr>
            </w:pPr>
          </w:p>
          <w:p w14:paraId="310BA524" w14:textId="77777777" w:rsidR="00AF544B" w:rsidRDefault="00AF544B">
            <w:pPr>
              <w:rPr>
                <w:bCs/>
                <w:szCs w:val="21"/>
              </w:rPr>
            </w:pPr>
          </w:p>
          <w:p w14:paraId="26CB32C4" w14:textId="77777777" w:rsidR="00AF544B" w:rsidRDefault="00AF544B">
            <w:pPr>
              <w:ind w:firstLineChars="150" w:firstLine="31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主管领导签名（公章）：</w:t>
            </w:r>
          </w:p>
          <w:p w14:paraId="5C675721" w14:textId="77777777" w:rsidR="00AF544B" w:rsidRDefault="00AF544B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386633C" w14:textId="51CD5830" w:rsidR="00AF544B" w:rsidRDefault="00AF544B" w:rsidP="007A4E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研究生院意见</w:t>
            </w:r>
          </w:p>
        </w:tc>
        <w:tc>
          <w:tcPr>
            <w:tcW w:w="4004" w:type="dxa"/>
            <w:gridSpan w:val="2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5599AAE5" w14:textId="77777777" w:rsidR="00AF544B" w:rsidRDefault="00AF544B">
            <w:pPr>
              <w:widowControl/>
              <w:jc w:val="left"/>
              <w:rPr>
                <w:szCs w:val="21"/>
              </w:rPr>
            </w:pPr>
          </w:p>
          <w:p w14:paraId="033DF294" w14:textId="77777777" w:rsidR="00AF544B" w:rsidRDefault="00AF544B">
            <w:pPr>
              <w:widowControl/>
              <w:jc w:val="left"/>
              <w:rPr>
                <w:szCs w:val="21"/>
              </w:rPr>
            </w:pPr>
          </w:p>
          <w:p w14:paraId="7A8FD401" w14:textId="77777777" w:rsidR="00AF544B" w:rsidRDefault="00AF544B">
            <w:pPr>
              <w:widowControl/>
              <w:jc w:val="left"/>
              <w:rPr>
                <w:szCs w:val="21"/>
              </w:rPr>
            </w:pPr>
          </w:p>
          <w:p w14:paraId="7AC52C10" w14:textId="77777777" w:rsidR="00AF544B" w:rsidRDefault="00AF544B">
            <w:pPr>
              <w:widowControl/>
              <w:jc w:val="left"/>
              <w:rPr>
                <w:szCs w:val="21"/>
              </w:rPr>
            </w:pPr>
          </w:p>
          <w:p w14:paraId="793862C3" w14:textId="77777777" w:rsidR="00AF544B" w:rsidRDefault="00AF544B">
            <w:pPr>
              <w:rPr>
                <w:bCs/>
                <w:szCs w:val="21"/>
              </w:rPr>
            </w:pPr>
          </w:p>
          <w:p w14:paraId="0331C3E9" w14:textId="77777777" w:rsidR="00AF544B" w:rsidRDefault="00AF544B">
            <w:pPr>
              <w:ind w:firstLineChars="250" w:firstLine="5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负责人签名（公章）：</w:t>
            </w:r>
          </w:p>
          <w:p w14:paraId="273578DE" w14:textId="77777777" w:rsidR="00AF544B" w:rsidRDefault="00AF544B">
            <w:pPr>
              <w:ind w:firstLineChars="900" w:firstLine="1890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bCs/>
                <w:szCs w:val="21"/>
              </w:rPr>
              <w:t xml:space="preserve"> 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14:paraId="029FDFA5" w14:textId="31E2D94E" w:rsidR="00AF544B" w:rsidRPr="00BD3EDF" w:rsidRDefault="00AF544B" w:rsidP="00BD3EDF">
      <w:pPr>
        <w:rPr>
          <w:rFonts w:ascii="仿宋_GB2312" w:eastAsia="仿宋_GB2312"/>
          <w:sz w:val="18"/>
          <w:szCs w:val="21"/>
        </w:rPr>
      </w:pPr>
      <w:r w:rsidRPr="00BD3EDF">
        <w:rPr>
          <w:rFonts w:ascii="楷体_GB2312" w:eastAsia="楷体_GB2312" w:hint="eastAsia"/>
          <w:sz w:val="18"/>
          <w:szCs w:val="18"/>
        </w:rPr>
        <w:t>注：</w:t>
      </w:r>
      <w:r w:rsidRPr="00BD3EDF">
        <w:rPr>
          <w:rFonts w:ascii="仿宋_GB2312" w:eastAsia="仿宋_GB2312" w:hint="eastAsia"/>
          <w:sz w:val="18"/>
          <w:szCs w:val="21"/>
        </w:rPr>
        <w:t>申请结业证书的人员需同时提交经学院打印盖章的成绩单原件1张；</w:t>
      </w:r>
    </w:p>
    <w:p w14:paraId="066B50F0" w14:textId="23C55348" w:rsidR="00AF544B" w:rsidRPr="006D2257" w:rsidRDefault="00AF544B" w:rsidP="006D2257">
      <w:pPr>
        <w:rPr>
          <w:rFonts w:hint="eastAsia"/>
          <w:sz w:val="18"/>
          <w:szCs w:val="21"/>
        </w:rPr>
      </w:pPr>
    </w:p>
    <w:sectPr w:rsidR="00AF544B" w:rsidRPr="006D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44B"/>
    <w:rsid w:val="001F2BE4"/>
    <w:rsid w:val="006D2257"/>
    <w:rsid w:val="007A4EC1"/>
    <w:rsid w:val="00AF544B"/>
    <w:rsid w:val="00BD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404DC"/>
  <w15:chartTrackingRefBased/>
  <w15:docId w15:val="{1332BD44-15BD-4856-983B-90C0D3658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44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D225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D225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0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莉杰</dc:creator>
  <cp:keywords/>
  <dc:description/>
  <cp:lastModifiedBy>Dell</cp:lastModifiedBy>
  <cp:revision>6</cp:revision>
  <cp:lastPrinted>2021-10-27T06:45:00Z</cp:lastPrinted>
  <dcterms:created xsi:type="dcterms:W3CDTF">2021-10-27T06:15:00Z</dcterms:created>
  <dcterms:modified xsi:type="dcterms:W3CDTF">2021-10-27T06:52:00Z</dcterms:modified>
</cp:coreProperties>
</file>