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黑体" w:eastAsia="方正小标宋简体" w:cs="宋体"/>
          <w:color w:val="000000" w:themeColor="text1"/>
          <w:spacing w:val="8"/>
          <w:kern w:val="0"/>
          <w:sz w:val="28"/>
          <w:szCs w:val="28"/>
          <w14:textFill>
            <w14:solidFill>
              <w14:schemeClr w14:val="tx1"/>
            </w14:solidFill>
          </w14:textFill>
        </w:rPr>
      </w:pPr>
      <w:r>
        <w:rPr>
          <w:rFonts w:hint="eastAsia" w:ascii="方正小标宋简体" w:hAnsi="黑体" w:eastAsia="方正小标宋简体" w:cs="宋体"/>
          <w:color w:val="000000" w:themeColor="text1"/>
          <w:spacing w:val="8"/>
          <w:kern w:val="0"/>
          <w:sz w:val="28"/>
          <w:szCs w:val="28"/>
          <w14:textFill>
            <w14:solidFill>
              <w14:schemeClr w14:val="tx1"/>
            </w14:solidFill>
          </w14:textFill>
        </w:rPr>
        <w:t>2021年博士研究生招生考试-</w:t>
      </w:r>
      <w:r>
        <w:rPr>
          <w:rFonts w:ascii="方正小标宋简体" w:hAnsi="黑体" w:eastAsia="方正小标宋简体" w:cs="宋体"/>
          <w:color w:val="000000" w:themeColor="text1"/>
          <w:spacing w:val="8"/>
          <w:kern w:val="0"/>
          <w:sz w:val="28"/>
          <w:szCs w:val="28"/>
          <w14:textFill>
            <w14:solidFill>
              <w14:schemeClr w14:val="tx1"/>
            </w14:solidFill>
          </w14:textFill>
        </w:rPr>
        <w:t>-</w:t>
      </w:r>
      <w:r>
        <w:rPr>
          <w:rFonts w:hint="eastAsia" w:ascii="方正小标宋简体" w:hAnsi="黑体" w:eastAsia="方正小标宋简体" w:cs="宋体"/>
          <w:color w:val="000000" w:themeColor="text1"/>
          <w:spacing w:val="8"/>
          <w:kern w:val="0"/>
          <w:sz w:val="28"/>
          <w:szCs w:val="28"/>
          <w14:textFill>
            <w14:solidFill>
              <w14:schemeClr w14:val="tx1"/>
            </w14:solidFill>
          </w14:textFill>
        </w:rPr>
        <w:t>首都经济贸易大学考点考生健康承诺书</w:t>
      </w:r>
    </w:p>
    <w:p>
      <w:pPr>
        <w:ind w:firstLine="768" w:firstLineChars="300"/>
        <w:rPr>
          <w:rFonts w:ascii="仿宋_GB2312" w:hAnsi="黑体" w:eastAsia="仿宋_GB2312" w:cs="宋体"/>
          <w:color w:val="000000" w:themeColor="text1"/>
          <w:spacing w:val="8"/>
          <w:kern w:val="0"/>
          <w:sz w:val="24"/>
          <w:szCs w:val="28"/>
          <w14:textFill>
            <w14:solidFill>
              <w14:schemeClr w14:val="tx1"/>
            </w14:solidFill>
          </w14:textFill>
        </w:rPr>
      </w:pPr>
    </w:p>
    <w:p>
      <w:pPr>
        <w:ind w:firstLine="1792" w:firstLineChars="700"/>
        <w:rPr>
          <w:rFonts w:ascii="仿宋_GB2312" w:hAnsi="黑体" w:eastAsia="仿宋_GB2312" w:cs="宋体"/>
          <w:color w:val="000000" w:themeColor="text1"/>
          <w:spacing w:val="8"/>
          <w:kern w:val="0"/>
          <w:sz w:val="24"/>
          <w:szCs w:val="28"/>
          <w14:textFill>
            <w14:solidFill>
              <w14:schemeClr w14:val="tx1"/>
            </w14:solidFill>
          </w14:textFill>
        </w:rPr>
      </w:pPr>
      <w:r>
        <w:rPr>
          <w:rFonts w:hint="eastAsia" w:ascii="仿宋_GB2312" w:hAnsi="黑体" w:eastAsia="仿宋_GB2312" w:cs="宋体"/>
          <w:color w:val="000000" w:themeColor="text1"/>
          <w:spacing w:val="8"/>
          <w:kern w:val="0"/>
          <w:sz w:val="24"/>
          <w:szCs w:val="28"/>
          <w14:textFill>
            <w14:solidFill>
              <w14:schemeClr w14:val="tx1"/>
            </w14:solidFill>
          </w14:textFill>
        </w:rPr>
        <w:t>考生姓名</w:t>
      </w:r>
      <w:r>
        <w:rPr>
          <w:rFonts w:ascii="仿宋_GB2312" w:hAnsi="黑体" w:eastAsia="仿宋_GB2312" w:cs="宋体"/>
          <w:color w:val="000000" w:themeColor="text1"/>
          <w:spacing w:val="8"/>
          <w:kern w:val="0"/>
          <w:sz w:val="24"/>
          <w:szCs w:val="28"/>
          <w14:textFill>
            <w14:solidFill>
              <w14:schemeClr w14:val="tx1"/>
            </w14:solidFill>
          </w14:textFill>
        </w:rPr>
        <w:t>：</w:t>
      </w:r>
      <w:r>
        <w:rPr>
          <w:rFonts w:hint="eastAsia" w:ascii="仿宋_GB2312" w:hAnsi="黑体" w:eastAsia="仿宋_GB2312" w:cs="宋体"/>
          <w:color w:val="000000" w:themeColor="text1"/>
          <w:spacing w:val="8"/>
          <w:kern w:val="0"/>
          <w:sz w:val="24"/>
          <w:szCs w:val="28"/>
          <w:u w:val="single"/>
          <w14:textFill>
            <w14:solidFill>
              <w14:schemeClr w14:val="tx1"/>
            </w14:solidFill>
          </w14:textFill>
        </w:rPr>
        <w:t xml:space="preserve">    </w:t>
      </w:r>
      <w:r>
        <w:rPr>
          <w:rFonts w:ascii="仿宋_GB2312" w:hAnsi="黑体" w:eastAsia="仿宋_GB2312" w:cs="宋体"/>
          <w:color w:val="000000" w:themeColor="text1"/>
          <w:spacing w:val="8"/>
          <w:kern w:val="0"/>
          <w:sz w:val="24"/>
          <w:szCs w:val="28"/>
          <w:u w:val="single"/>
          <w14:textFill>
            <w14:solidFill>
              <w14:schemeClr w14:val="tx1"/>
            </w14:solidFill>
          </w14:textFill>
        </w:rPr>
        <w:t xml:space="preserve">          </w:t>
      </w:r>
      <w:r>
        <w:rPr>
          <w:rFonts w:hint="eastAsia" w:ascii="仿宋_GB2312" w:hAnsi="黑体" w:eastAsia="仿宋_GB2312" w:cs="宋体"/>
          <w:color w:val="000000" w:themeColor="text1"/>
          <w:spacing w:val="8"/>
          <w:kern w:val="0"/>
          <w:sz w:val="24"/>
          <w:szCs w:val="28"/>
          <w14:textFill>
            <w14:solidFill>
              <w14:schemeClr w14:val="tx1"/>
            </w14:solidFill>
          </w14:textFill>
        </w:rPr>
        <w:t xml:space="preserve"> </w:t>
      </w:r>
      <w:r>
        <w:rPr>
          <w:rFonts w:ascii="仿宋_GB2312" w:hAnsi="黑体" w:eastAsia="仿宋_GB2312" w:cs="宋体"/>
          <w:color w:val="000000" w:themeColor="text1"/>
          <w:spacing w:val="8"/>
          <w:kern w:val="0"/>
          <w:sz w:val="24"/>
          <w:szCs w:val="28"/>
          <w14:textFill>
            <w14:solidFill>
              <w14:schemeClr w14:val="tx1"/>
            </w14:solidFill>
          </w14:textFill>
        </w:rPr>
        <w:t xml:space="preserve">   </w:t>
      </w:r>
      <w:r>
        <w:rPr>
          <w:rFonts w:hint="eastAsia" w:ascii="仿宋_GB2312" w:hAnsi="黑体" w:eastAsia="仿宋_GB2312" w:cs="宋体"/>
          <w:color w:val="000000" w:themeColor="text1"/>
          <w:spacing w:val="8"/>
          <w:kern w:val="0"/>
          <w:sz w:val="24"/>
          <w:szCs w:val="28"/>
          <w14:textFill>
            <w14:solidFill>
              <w14:schemeClr w14:val="tx1"/>
            </w14:solidFill>
          </w14:textFill>
        </w:rPr>
        <w:t>考生</w:t>
      </w:r>
      <w:r>
        <w:rPr>
          <w:rFonts w:ascii="仿宋_GB2312" w:hAnsi="黑体" w:eastAsia="仿宋_GB2312" w:cs="宋体"/>
          <w:color w:val="000000" w:themeColor="text1"/>
          <w:spacing w:val="8"/>
          <w:kern w:val="0"/>
          <w:sz w:val="24"/>
          <w:szCs w:val="28"/>
          <w14:textFill>
            <w14:solidFill>
              <w14:schemeClr w14:val="tx1"/>
            </w14:solidFill>
          </w14:textFill>
        </w:rPr>
        <w:t>编号：</w:t>
      </w:r>
      <w:r>
        <w:rPr>
          <w:rFonts w:hint="eastAsia" w:ascii="仿宋_GB2312" w:hAnsi="黑体" w:eastAsia="仿宋_GB2312" w:cs="宋体"/>
          <w:color w:val="000000" w:themeColor="text1"/>
          <w:spacing w:val="8"/>
          <w:kern w:val="0"/>
          <w:sz w:val="24"/>
          <w:szCs w:val="28"/>
          <w:u w:val="single"/>
          <w14:textFill>
            <w14:solidFill>
              <w14:schemeClr w14:val="tx1"/>
            </w14:solidFill>
          </w14:textFill>
        </w:rPr>
        <w:t xml:space="preserve"> </w:t>
      </w:r>
      <w:r>
        <w:rPr>
          <w:rFonts w:ascii="仿宋_GB2312" w:hAnsi="黑体" w:eastAsia="仿宋_GB2312" w:cs="宋体"/>
          <w:color w:val="000000" w:themeColor="text1"/>
          <w:spacing w:val="8"/>
          <w:kern w:val="0"/>
          <w:sz w:val="24"/>
          <w:szCs w:val="28"/>
          <w:u w:val="single"/>
          <w14:textFill>
            <w14:solidFill>
              <w14:schemeClr w14:val="tx1"/>
            </w14:solidFill>
          </w14:textFill>
        </w:rPr>
        <w:t xml:space="preserve">                </w:t>
      </w:r>
      <w:r>
        <w:rPr>
          <w:rFonts w:ascii="仿宋_GB2312" w:hAnsi="黑体" w:eastAsia="仿宋_GB2312" w:cs="宋体"/>
          <w:color w:val="000000" w:themeColor="text1"/>
          <w:spacing w:val="8"/>
          <w:kern w:val="0"/>
          <w:sz w:val="24"/>
          <w:szCs w:val="28"/>
          <w14:textFill>
            <w14:solidFill>
              <w14:schemeClr w14:val="tx1"/>
            </w14:solidFill>
          </w14:textFill>
        </w:rPr>
        <w:t xml:space="preserve">      </w:t>
      </w:r>
    </w:p>
    <w:p>
      <w:pPr>
        <w:ind w:firstLine="512" w:firstLineChars="200"/>
        <w:jc w:val="left"/>
        <w:rPr>
          <w:rFonts w:ascii="仿宋_GB2312" w:hAnsi="黑体" w:eastAsia="仿宋_GB2312" w:cs="宋体"/>
          <w:color w:val="000000" w:themeColor="text1"/>
          <w:spacing w:val="8"/>
          <w:kern w:val="0"/>
          <w:sz w:val="24"/>
          <w:szCs w:val="28"/>
          <w14:textFill>
            <w14:solidFill>
              <w14:schemeClr w14:val="tx1"/>
            </w14:solidFill>
          </w14:textFill>
        </w:rPr>
      </w:pPr>
    </w:p>
    <w:p>
      <w:pPr>
        <w:ind w:firstLine="512" w:firstLineChars="200"/>
        <w:jc w:val="left"/>
        <w:rPr>
          <w:rFonts w:ascii="仿宋_GB2312" w:hAnsi="黑体" w:eastAsia="仿宋_GB2312" w:cs="宋体"/>
          <w:color w:val="000000" w:themeColor="text1"/>
          <w:spacing w:val="8"/>
          <w:kern w:val="0"/>
          <w:sz w:val="24"/>
          <w:szCs w:val="28"/>
          <w14:textFill>
            <w14:solidFill>
              <w14:schemeClr w14:val="tx1"/>
            </w14:solidFill>
          </w14:textFill>
        </w:rPr>
      </w:pPr>
      <w:r>
        <w:rPr>
          <w:rFonts w:hint="eastAsia" w:ascii="仿宋_GB2312" w:hAnsi="黑体" w:eastAsia="仿宋_GB2312" w:cs="宋体"/>
          <w:color w:val="000000" w:themeColor="text1"/>
          <w:spacing w:val="8"/>
          <w:kern w:val="0"/>
          <w:sz w:val="24"/>
          <w:szCs w:val="28"/>
          <w14:textFill>
            <w14:solidFill>
              <w14:schemeClr w14:val="tx1"/>
            </w14:solidFill>
          </w14:textFill>
        </w:rPr>
        <w:t>本人郑重承诺以下事项：</w:t>
      </w:r>
    </w:p>
    <w:p>
      <w:pPr>
        <w:jc w:val="left"/>
        <w:rPr>
          <w:rFonts w:ascii="仿宋_GB2312" w:hAnsi="黑体" w:eastAsia="仿宋_GB2312" w:cs="宋体"/>
          <w:color w:val="000000" w:themeColor="text1"/>
          <w:spacing w:val="8"/>
          <w:kern w:val="0"/>
          <w:sz w:val="24"/>
          <w:szCs w:val="28"/>
          <w14:textFill>
            <w14:solidFill>
              <w14:schemeClr w14:val="tx1"/>
            </w14:solidFill>
          </w14:textFill>
        </w:rPr>
      </w:pPr>
      <w:r>
        <w:rPr>
          <w:rFonts w:hint="eastAsia" w:ascii="仿宋_GB2312" w:hAnsi="黑体" w:eastAsia="仿宋_GB2312" w:cs="宋体"/>
          <w:color w:val="000000" w:themeColor="text1"/>
          <w:spacing w:val="8"/>
          <w:kern w:val="0"/>
          <w:sz w:val="24"/>
          <w:szCs w:val="28"/>
          <w14:textFill>
            <w14:solidFill>
              <w14:schemeClr w14:val="tx1"/>
            </w14:solidFill>
          </w14:textFill>
        </w:rPr>
        <w:t>1.考前</w:t>
      </w:r>
      <w:r>
        <w:rPr>
          <w:rFonts w:ascii="仿宋_GB2312" w:hAnsi="黑体" w:eastAsia="仿宋_GB2312" w:cs="宋体"/>
          <w:color w:val="000000" w:themeColor="text1"/>
          <w:spacing w:val="8"/>
          <w:kern w:val="0"/>
          <w:sz w:val="24"/>
          <w:szCs w:val="28"/>
          <w14:textFill>
            <w14:solidFill>
              <w14:schemeClr w14:val="tx1"/>
            </w14:solidFill>
          </w14:textFill>
        </w:rPr>
        <w:t>7</w:t>
      </w:r>
      <w:r>
        <w:rPr>
          <w:rFonts w:hint="eastAsia" w:ascii="仿宋_GB2312" w:hAnsi="黑体" w:eastAsia="仿宋_GB2312" w:cs="宋体"/>
          <w:color w:val="000000" w:themeColor="text1"/>
          <w:spacing w:val="8"/>
          <w:kern w:val="0"/>
          <w:sz w:val="24"/>
          <w:szCs w:val="28"/>
          <w14:textFill>
            <w14:solidFill>
              <w14:schemeClr w14:val="tx1"/>
            </w14:solidFill>
          </w14:textFill>
        </w:rPr>
        <w:t>天已进行体温监测，未有高于37.3℃的情况。</w:t>
      </w:r>
    </w:p>
    <w:p>
      <w:pPr>
        <w:jc w:val="left"/>
        <w:rPr>
          <w:rFonts w:ascii="仿宋_GB2312" w:hAnsi="黑体" w:eastAsia="仿宋_GB2312" w:cs="宋体"/>
          <w:color w:val="000000" w:themeColor="text1"/>
          <w:spacing w:val="8"/>
          <w:kern w:val="0"/>
          <w:sz w:val="24"/>
          <w:szCs w:val="28"/>
          <w14:textFill>
            <w14:solidFill>
              <w14:schemeClr w14:val="tx1"/>
            </w14:solidFill>
          </w14:textFill>
        </w:rPr>
      </w:pPr>
      <w:r>
        <w:rPr>
          <w:rFonts w:hint="eastAsia" w:ascii="仿宋_GB2312" w:hAnsi="黑体" w:eastAsia="仿宋_GB2312" w:cs="宋体"/>
          <w:color w:val="000000" w:themeColor="text1"/>
          <w:spacing w:val="8"/>
          <w:kern w:val="0"/>
          <w:sz w:val="24"/>
          <w:szCs w:val="28"/>
          <w14:textFill>
            <w14:solidFill>
              <w14:schemeClr w14:val="tx1"/>
            </w14:solidFill>
          </w14:textFill>
        </w:rPr>
        <w:t>2.考前</w:t>
      </w:r>
      <w:r>
        <w:rPr>
          <w:rFonts w:ascii="仿宋_GB2312" w:hAnsi="黑体" w:eastAsia="仿宋_GB2312" w:cs="宋体"/>
          <w:color w:val="000000" w:themeColor="text1"/>
          <w:spacing w:val="8"/>
          <w:kern w:val="0"/>
          <w:sz w:val="24"/>
          <w:szCs w:val="28"/>
          <w14:textFill>
            <w14:solidFill>
              <w14:schemeClr w14:val="tx1"/>
            </w14:solidFill>
          </w14:textFill>
        </w:rPr>
        <w:t>7</w:t>
      </w:r>
      <w:r>
        <w:rPr>
          <w:rFonts w:hint="eastAsia" w:ascii="仿宋_GB2312" w:hAnsi="黑体" w:eastAsia="仿宋_GB2312" w:cs="宋体"/>
          <w:color w:val="000000" w:themeColor="text1"/>
          <w:spacing w:val="8"/>
          <w:kern w:val="0"/>
          <w:sz w:val="24"/>
          <w:szCs w:val="28"/>
          <w14:textFill>
            <w14:solidFill>
              <w14:schemeClr w14:val="tx1"/>
            </w14:solidFill>
          </w14:textFill>
        </w:rPr>
        <w:t>天本人无发热、干咳、腹泻等疑似新冠肺炎症状。</w:t>
      </w:r>
    </w:p>
    <w:p>
      <w:pPr>
        <w:jc w:val="left"/>
        <w:rPr>
          <w:rFonts w:ascii="仿宋_GB2312" w:hAnsi="黑体" w:eastAsia="仿宋_GB2312" w:cs="宋体"/>
          <w:color w:val="000000" w:themeColor="text1"/>
          <w:spacing w:val="8"/>
          <w:kern w:val="0"/>
          <w:sz w:val="24"/>
          <w:szCs w:val="28"/>
          <w14:textFill>
            <w14:solidFill>
              <w14:schemeClr w14:val="tx1"/>
            </w14:solidFill>
          </w14:textFill>
        </w:rPr>
      </w:pPr>
      <w:r>
        <w:rPr>
          <w:rFonts w:hint="eastAsia" w:ascii="仿宋_GB2312" w:hAnsi="黑体" w:eastAsia="仿宋_GB2312" w:cs="宋体"/>
          <w:color w:val="000000" w:themeColor="text1"/>
          <w:spacing w:val="8"/>
          <w:kern w:val="0"/>
          <w:sz w:val="24"/>
          <w:szCs w:val="28"/>
          <w14:textFill>
            <w14:solidFill>
              <w14:schemeClr w14:val="tx1"/>
            </w14:solidFill>
          </w14:textFill>
        </w:rPr>
        <w:t>3.考前</w:t>
      </w:r>
      <w:r>
        <w:rPr>
          <w:rFonts w:ascii="仿宋_GB2312" w:hAnsi="黑体" w:eastAsia="仿宋_GB2312" w:cs="宋体"/>
          <w:color w:val="000000" w:themeColor="text1"/>
          <w:spacing w:val="8"/>
          <w:kern w:val="0"/>
          <w:sz w:val="24"/>
          <w:szCs w:val="28"/>
          <w14:textFill>
            <w14:solidFill>
              <w14:schemeClr w14:val="tx1"/>
            </w14:solidFill>
          </w14:textFill>
        </w:rPr>
        <w:t>7</w:t>
      </w:r>
      <w:r>
        <w:rPr>
          <w:rFonts w:hint="eastAsia" w:ascii="仿宋_GB2312" w:hAnsi="黑体" w:eastAsia="仿宋_GB2312" w:cs="宋体"/>
          <w:color w:val="000000" w:themeColor="text1"/>
          <w:spacing w:val="8"/>
          <w:kern w:val="0"/>
          <w:sz w:val="24"/>
          <w:szCs w:val="28"/>
          <w14:textFill>
            <w14:solidFill>
              <w14:schemeClr w14:val="tx1"/>
            </w14:solidFill>
          </w14:textFill>
        </w:rPr>
        <w:t>天内未到达境外或新冠肺炎国内中、高风险地区。</w:t>
      </w:r>
    </w:p>
    <w:p>
      <w:pPr>
        <w:jc w:val="left"/>
        <w:rPr>
          <w:rFonts w:ascii="仿宋_GB2312" w:hAnsi="黑体" w:eastAsia="仿宋_GB2312" w:cs="宋体"/>
          <w:color w:val="000000" w:themeColor="text1"/>
          <w:spacing w:val="8"/>
          <w:kern w:val="0"/>
          <w:sz w:val="24"/>
          <w:szCs w:val="28"/>
          <w14:textFill>
            <w14:solidFill>
              <w14:schemeClr w14:val="tx1"/>
            </w14:solidFill>
          </w14:textFill>
        </w:rPr>
      </w:pPr>
      <w:r>
        <w:rPr>
          <w:rFonts w:hint="eastAsia" w:ascii="仿宋_GB2312" w:hAnsi="黑体" w:eastAsia="仿宋_GB2312" w:cs="宋体"/>
          <w:color w:val="000000" w:themeColor="text1"/>
          <w:spacing w:val="8"/>
          <w:kern w:val="0"/>
          <w:sz w:val="24"/>
          <w:szCs w:val="28"/>
          <w14:textFill>
            <w14:solidFill>
              <w14:schemeClr w14:val="tx1"/>
            </w14:solidFill>
          </w14:textFill>
        </w:rPr>
        <w:t>4.考前</w:t>
      </w:r>
      <w:r>
        <w:rPr>
          <w:rFonts w:ascii="仿宋_GB2312" w:hAnsi="黑体" w:eastAsia="仿宋_GB2312" w:cs="宋体"/>
          <w:color w:val="000000" w:themeColor="text1"/>
          <w:spacing w:val="8"/>
          <w:kern w:val="0"/>
          <w:sz w:val="24"/>
          <w:szCs w:val="28"/>
          <w14:textFill>
            <w14:solidFill>
              <w14:schemeClr w14:val="tx1"/>
            </w14:solidFill>
          </w14:textFill>
        </w:rPr>
        <w:t>7</w:t>
      </w:r>
      <w:r>
        <w:rPr>
          <w:rFonts w:hint="eastAsia" w:ascii="仿宋_GB2312" w:hAnsi="黑体" w:eastAsia="仿宋_GB2312" w:cs="宋体"/>
          <w:color w:val="000000" w:themeColor="text1"/>
          <w:spacing w:val="8"/>
          <w:kern w:val="0"/>
          <w:sz w:val="24"/>
          <w:szCs w:val="28"/>
          <w14:textFill>
            <w14:solidFill>
              <w14:schemeClr w14:val="tx1"/>
            </w14:solidFill>
          </w14:textFill>
        </w:rPr>
        <w:t>天内未接触过新冠肺炎中、高风险地区旅居人员。</w:t>
      </w:r>
    </w:p>
    <w:p>
      <w:pPr>
        <w:ind w:firstLine="512" w:firstLineChars="200"/>
        <w:jc w:val="left"/>
        <w:rPr>
          <w:rFonts w:ascii="仿宋_GB2312" w:hAnsi="黑体" w:eastAsia="仿宋_GB2312"/>
          <w:sz w:val="24"/>
          <w:szCs w:val="28"/>
        </w:rPr>
      </w:pPr>
      <w:r>
        <w:rPr>
          <w:rFonts w:hint="eastAsia" w:ascii="仿宋_GB2312" w:hAnsi="黑体" w:eastAsia="仿宋_GB2312" w:cs="宋体"/>
          <w:color w:val="000000" w:themeColor="text1"/>
          <w:spacing w:val="8"/>
          <w:kern w:val="0"/>
          <w:sz w:val="24"/>
          <w:szCs w:val="28"/>
          <w14:textFill>
            <w14:solidFill>
              <w14:schemeClr w14:val="tx1"/>
            </w14:solidFill>
          </w14:textFill>
        </w:rPr>
        <w:t>本人保证以上所有信息真实、准确，如有不实，自愿承担由此造成的相关后果和法律责任，本人将严格遵守北京市疫情防控常态化要求和首都经济贸易大学相关防疫规定参加考试</w:t>
      </w:r>
      <w:r>
        <w:rPr>
          <w:rFonts w:ascii="仿宋_GB2312" w:hAnsi="黑体" w:eastAsia="仿宋_GB2312" w:cs="宋体"/>
          <w:color w:val="000000" w:themeColor="text1"/>
          <w:spacing w:val="8"/>
          <w:kern w:val="0"/>
          <w:sz w:val="24"/>
          <w:szCs w:val="28"/>
          <w14:textFill>
            <w14:solidFill>
              <w14:schemeClr w14:val="tx1"/>
            </w14:solidFill>
          </w14:textFill>
        </w:rPr>
        <w:t>。</w:t>
      </w:r>
    </w:p>
    <w:p>
      <w:pPr>
        <w:ind w:firstLine="4560" w:firstLineChars="1900"/>
        <w:jc w:val="left"/>
        <w:rPr>
          <w:rFonts w:ascii="仿宋_GB2312" w:hAnsi="黑体" w:eastAsia="仿宋_GB2312"/>
          <w:sz w:val="24"/>
          <w:szCs w:val="28"/>
        </w:rPr>
      </w:pPr>
    </w:p>
    <w:p>
      <w:pPr>
        <w:ind w:firstLine="5520" w:firstLineChars="2300"/>
        <w:jc w:val="left"/>
        <w:rPr>
          <w:rFonts w:ascii="仿宋_GB2312" w:hAnsi="黑体" w:eastAsia="仿宋_GB2312"/>
          <w:sz w:val="24"/>
          <w:szCs w:val="28"/>
        </w:rPr>
      </w:pPr>
      <w:r>
        <w:rPr>
          <w:rFonts w:hint="eastAsia" w:ascii="仿宋_GB2312" w:hAnsi="黑体" w:eastAsia="仿宋_GB2312"/>
          <w:sz w:val="24"/>
          <w:szCs w:val="28"/>
        </w:rPr>
        <w:t>考生</w:t>
      </w:r>
      <w:r>
        <w:rPr>
          <w:rFonts w:ascii="仿宋_GB2312" w:hAnsi="黑体" w:eastAsia="仿宋_GB2312"/>
          <w:sz w:val="24"/>
          <w:szCs w:val="28"/>
        </w:rPr>
        <w:t>签名：</w:t>
      </w:r>
      <w:r>
        <w:rPr>
          <w:rFonts w:hint="eastAsia" w:ascii="仿宋_GB2312" w:hAnsi="黑体" w:eastAsia="仿宋_GB2312"/>
          <w:sz w:val="24"/>
          <w:szCs w:val="28"/>
          <w:u w:val="single"/>
        </w:rPr>
        <w:t xml:space="preserve">          </w:t>
      </w:r>
      <w:r>
        <w:rPr>
          <w:rFonts w:ascii="仿宋_GB2312" w:hAnsi="黑体" w:eastAsia="仿宋_GB2312"/>
          <w:sz w:val="24"/>
          <w:szCs w:val="28"/>
          <w:u w:val="single"/>
        </w:rPr>
        <w:t xml:space="preserve">  </w:t>
      </w:r>
    </w:p>
    <w:p>
      <w:pPr>
        <w:ind w:firstLine="6360" w:firstLineChars="2650"/>
        <w:jc w:val="left"/>
        <w:rPr>
          <w:rFonts w:ascii="仿宋_GB2312" w:hAnsi="黑体" w:eastAsia="仿宋_GB2312"/>
          <w:sz w:val="24"/>
          <w:szCs w:val="28"/>
        </w:rPr>
      </w:pPr>
      <w:r>
        <w:rPr>
          <w:rFonts w:hint="eastAsia" w:ascii="仿宋_GB2312" w:hAnsi="黑体" w:eastAsia="仿宋_GB2312"/>
          <w:sz w:val="24"/>
          <w:szCs w:val="28"/>
        </w:rPr>
        <w:t>202</w:t>
      </w:r>
      <w:r>
        <w:rPr>
          <w:rFonts w:ascii="仿宋_GB2312" w:hAnsi="黑体" w:eastAsia="仿宋_GB2312"/>
          <w:sz w:val="24"/>
          <w:szCs w:val="28"/>
        </w:rPr>
        <w:t>1</w:t>
      </w:r>
      <w:r>
        <w:rPr>
          <w:rFonts w:hint="eastAsia" w:ascii="仿宋_GB2312" w:hAnsi="黑体" w:eastAsia="仿宋_GB2312"/>
          <w:sz w:val="24"/>
          <w:szCs w:val="28"/>
        </w:rPr>
        <w:t>年</w:t>
      </w:r>
      <w:r>
        <w:rPr>
          <w:rFonts w:ascii="仿宋_GB2312" w:hAnsi="黑体" w:eastAsia="仿宋_GB2312"/>
          <w:sz w:val="24"/>
          <w:szCs w:val="28"/>
        </w:rPr>
        <w:t>4</w:t>
      </w:r>
      <w:r>
        <w:rPr>
          <w:rFonts w:hint="eastAsia" w:ascii="仿宋_GB2312" w:hAnsi="黑体" w:eastAsia="仿宋_GB2312"/>
          <w:sz w:val="24"/>
          <w:szCs w:val="28"/>
        </w:rPr>
        <w:t>月</w:t>
      </w:r>
      <w:r>
        <w:rPr>
          <w:rFonts w:hint="eastAsia" w:ascii="仿宋_GB2312" w:hAnsi="黑体" w:eastAsia="仿宋_GB2312"/>
          <w:sz w:val="24"/>
          <w:szCs w:val="28"/>
          <w:u w:val="single"/>
        </w:rPr>
        <w:t xml:space="preserve">   </w:t>
      </w:r>
      <w:r>
        <w:rPr>
          <w:rFonts w:hint="eastAsia" w:ascii="仿宋_GB2312" w:hAnsi="黑体" w:eastAsia="仿宋_GB2312"/>
          <w:sz w:val="24"/>
          <w:szCs w:val="28"/>
        </w:rPr>
        <w:t>日</w:t>
      </w:r>
    </w:p>
    <w:tbl>
      <w:tblPr>
        <w:tblStyle w:val="6"/>
        <w:tblW w:w="1077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3"/>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3" w:type="dxa"/>
            <w:gridSpan w:val="2"/>
          </w:tcPr>
          <w:p>
            <w:pPr>
              <w:rPr>
                <w:rFonts w:ascii="仿宋_GB2312" w:hAnsi="黑体" w:eastAsia="仿宋_GB2312" w:cs="宋体"/>
                <w:color w:val="000000" w:themeColor="text1"/>
                <w:spacing w:val="8"/>
                <w:kern w:val="0"/>
                <w:sz w:val="24"/>
                <w:szCs w:val="28"/>
                <w14:textFill>
                  <w14:solidFill>
                    <w14:schemeClr w14:val="tx1"/>
                  </w14:solidFill>
                </w14:textFill>
              </w:rPr>
            </w:pPr>
            <w:r>
              <w:rPr>
                <w:rFonts w:hint="eastAsia" w:ascii="仿宋_GB2312" w:hAnsi="黑体" w:eastAsia="仿宋_GB2312" w:cs="宋体"/>
                <w:color w:val="000000" w:themeColor="text1"/>
                <w:spacing w:val="8"/>
                <w:kern w:val="0"/>
                <w:sz w:val="24"/>
                <w:szCs w:val="28"/>
                <w14:textFill>
                  <w14:solidFill>
                    <w14:schemeClr w14:val="tx1"/>
                  </w14:solidFill>
                </w14:textFill>
              </w:rPr>
              <w:t>请填写上面空格处的所有信息并签名。</w:t>
            </w:r>
          </w:p>
          <w:p>
            <w:pPr>
              <w:rPr>
                <w:b/>
              </w:rPr>
            </w:pPr>
            <w:r>
              <w:rPr>
                <w:rFonts w:hint="eastAsia" w:ascii="仿宋_GB2312" w:hAnsi="黑体" w:eastAsia="仿宋_GB2312" w:cs="宋体"/>
                <w:color w:val="000000" w:themeColor="text1"/>
                <w:spacing w:val="8"/>
                <w:kern w:val="0"/>
                <w:sz w:val="24"/>
                <w:szCs w:val="28"/>
                <w14:textFill>
                  <w14:solidFill>
                    <w14:schemeClr w14:val="tx1"/>
                  </w14:solidFill>
                </w14:textFill>
              </w:rPr>
              <w:t>请从微信或支付宝里下载本人健康宝显示“未见</w:t>
            </w:r>
            <w:r>
              <w:rPr>
                <w:rFonts w:ascii="仿宋_GB2312" w:hAnsi="黑体" w:eastAsia="仿宋_GB2312" w:cs="宋体"/>
                <w:color w:val="000000" w:themeColor="text1"/>
                <w:spacing w:val="8"/>
                <w:kern w:val="0"/>
                <w:sz w:val="24"/>
                <w:szCs w:val="28"/>
                <w14:textFill>
                  <w14:solidFill>
                    <w14:schemeClr w14:val="tx1"/>
                  </w14:solidFill>
                </w14:textFill>
              </w:rPr>
              <w:t>异常</w:t>
            </w:r>
            <w:r>
              <w:rPr>
                <w:rFonts w:hint="eastAsia" w:ascii="仿宋_GB2312" w:hAnsi="黑体" w:eastAsia="仿宋_GB2312" w:cs="宋体"/>
                <w:color w:val="000000" w:themeColor="text1"/>
                <w:spacing w:val="8"/>
                <w:kern w:val="0"/>
                <w:sz w:val="24"/>
                <w:szCs w:val="28"/>
                <w14:textFill>
                  <w14:solidFill>
                    <w14:schemeClr w14:val="tx1"/>
                  </w14:solidFill>
                </w14:textFill>
              </w:rPr>
              <w:t>”状态</w:t>
            </w:r>
            <w:r>
              <w:rPr>
                <w:rFonts w:ascii="仿宋_GB2312" w:hAnsi="黑体" w:eastAsia="仿宋_GB2312" w:cs="宋体"/>
                <w:color w:val="000000" w:themeColor="text1"/>
                <w:spacing w:val="8"/>
                <w:kern w:val="0"/>
                <w:sz w:val="24"/>
                <w:szCs w:val="28"/>
                <w14:textFill>
                  <w14:solidFill>
                    <w14:schemeClr w14:val="tx1"/>
                  </w14:solidFill>
                </w14:textFill>
              </w:rPr>
              <w:t>页</w:t>
            </w:r>
            <w:r>
              <w:rPr>
                <w:rFonts w:hint="eastAsia" w:ascii="仿宋_GB2312" w:hAnsi="黑体" w:eastAsia="仿宋_GB2312" w:cs="宋体"/>
                <w:color w:val="000000" w:themeColor="text1"/>
                <w:spacing w:val="8"/>
                <w:kern w:val="0"/>
                <w:sz w:val="24"/>
                <w:szCs w:val="28"/>
                <w14:textFill>
                  <w14:solidFill>
                    <w14:schemeClr w14:val="tx1"/>
                  </w14:solidFill>
                </w14:textFill>
              </w:rPr>
              <w:t>，将健康码截屏（日期须</w:t>
            </w:r>
            <w:r>
              <w:rPr>
                <w:rFonts w:ascii="仿宋_GB2312" w:hAnsi="黑体" w:eastAsia="仿宋_GB2312" w:cs="宋体"/>
                <w:color w:val="000000" w:themeColor="text1"/>
                <w:spacing w:val="8"/>
                <w:kern w:val="0"/>
                <w:sz w:val="24"/>
                <w:szCs w:val="28"/>
                <w14:textFill>
                  <w14:solidFill>
                    <w14:schemeClr w14:val="tx1"/>
                  </w14:solidFill>
                </w14:textFill>
              </w:rPr>
              <w:t>为</w:t>
            </w:r>
            <w:r>
              <w:rPr>
                <w:rFonts w:hint="eastAsia" w:ascii="仿宋_GB2312" w:hAnsi="黑体" w:eastAsia="仿宋_GB2312" w:cs="宋体"/>
                <w:color w:val="000000" w:themeColor="text1"/>
                <w:spacing w:val="8"/>
                <w:kern w:val="0"/>
                <w:sz w:val="24"/>
                <w:szCs w:val="28"/>
                <w14:textFill>
                  <w14:solidFill>
                    <w14:schemeClr w14:val="tx1"/>
                  </w14:solidFill>
                </w14:textFill>
              </w:rPr>
              <w:t>202</w:t>
            </w:r>
            <w:r>
              <w:rPr>
                <w:rFonts w:ascii="仿宋_GB2312" w:hAnsi="黑体" w:eastAsia="仿宋_GB2312" w:cs="宋体"/>
                <w:color w:val="000000" w:themeColor="text1"/>
                <w:spacing w:val="8"/>
                <w:kern w:val="0"/>
                <w:sz w:val="24"/>
                <w:szCs w:val="28"/>
                <w14:textFill>
                  <w14:solidFill>
                    <w14:schemeClr w14:val="tx1"/>
                  </w14:solidFill>
                </w14:textFill>
              </w:rPr>
              <w:t>1</w:t>
            </w:r>
            <w:r>
              <w:rPr>
                <w:rFonts w:hint="eastAsia" w:ascii="仿宋_GB2312" w:hAnsi="黑体" w:eastAsia="仿宋_GB2312" w:cs="宋体"/>
                <w:color w:val="000000" w:themeColor="text1"/>
                <w:spacing w:val="8"/>
                <w:kern w:val="0"/>
                <w:sz w:val="24"/>
                <w:szCs w:val="28"/>
                <w14:textFill>
                  <w14:solidFill>
                    <w14:schemeClr w14:val="tx1"/>
                  </w14:solidFill>
                </w14:textFill>
              </w:rPr>
              <w:t>年</w:t>
            </w:r>
            <w:r>
              <w:rPr>
                <w:rFonts w:ascii="仿宋_GB2312" w:hAnsi="黑体" w:eastAsia="仿宋_GB2312" w:cs="宋体"/>
                <w:color w:val="000000" w:themeColor="text1"/>
                <w:spacing w:val="8"/>
                <w:kern w:val="0"/>
                <w:sz w:val="24"/>
                <w:szCs w:val="28"/>
                <w14:textFill>
                  <w14:solidFill>
                    <w14:schemeClr w14:val="tx1"/>
                  </w14:solidFill>
                </w14:textFill>
              </w:rPr>
              <w:t>4</w:t>
            </w:r>
            <w:r>
              <w:rPr>
                <w:rFonts w:hint="eastAsia" w:ascii="仿宋_GB2312" w:hAnsi="黑体" w:eastAsia="仿宋_GB2312" w:cs="宋体"/>
                <w:color w:val="000000" w:themeColor="text1"/>
                <w:spacing w:val="8"/>
                <w:kern w:val="0"/>
                <w:sz w:val="24"/>
                <w:szCs w:val="28"/>
                <w14:textFill>
                  <w14:solidFill>
                    <w14:schemeClr w14:val="tx1"/>
                  </w14:solidFill>
                </w14:textFill>
              </w:rPr>
              <w:t>月</w:t>
            </w:r>
            <w:r>
              <w:rPr>
                <w:rFonts w:ascii="仿宋_GB2312" w:hAnsi="黑体" w:eastAsia="仿宋_GB2312" w:cs="宋体"/>
                <w:color w:val="000000" w:themeColor="text1"/>
                <w:spacing w:val="8"/>
                <w:kern w:val="0"/>
                <w:sz w:val="24"/>
                <w:szCs w:val="28"/>
                <w14:textFill>
                  <w14:solidFill>
                    <w14:schemeClr w14:val="tx1"/>
                  </w14:solidFill>
                </w14:textFill>
              </w:rPr>
              <w:t>9</w:t>
            </w:r>
            <w:r>
              <w:rPr>
                <w:rFonts w:hint="eastAsia" w:ascii="仿宋_GB2312" w:hAnsi="黑体" w:eastAsia="仿宋_GB2312" w:cs="宋体"/>
                <w:color w:val="000000" w:themeColor="text1"/>
                <w:spacing w:val="8"/>
                <w:kern w:val="0"/>
                <w:sz w:val="24"/>
                <w:szCs w:val="28"/>
                <w14:textFill>
                  <w14:solidFill>
                    <w14:schemeClr w14:val="tx1"/>
                  </w14:solidFill>
                </w14:textFill>
              </w:rPr>
              <w:t>日</w:t>
            </w:r>
            <w:r>
              <w:rPr>
                <w:rFonts w:ascii="仿宋_GB2312" w:hAnsi="黑体" w:eastAsia="仿宋_GB2312" w:cs="宋体"/>
                <w:color w:val="000000" w:themeColor="text1"/>
                <w:spacing w:val="8"/>
                <w:kern w:val="0"/>
                <w:sz w:val="24"/>
                <w:szCs w:val="28"/>
                <w14:textFill>
                  <w14:solidFill>
                    <w14:schemeClr w14:val="tx1"/>
                  </w14:solidFill>
                </w14:textFill>
              </w:rPr>
              <w:t>及以后</w:t>
            </w:r>
            <w:r>
              <w:rPr>
                <w:rFonts w:hint="eastAsia" w:ascii="仿宋_GB2312" w:hAnsi="黑体" w:eastAsia="仿宋_GB2312" w:cs="宋体"/>
                <w:color w:val="000000" w:themeColor="text1"/>
                <w:spacing w:val="8"/>
                <w:kern w:val="0"/>
                <w:sz w:val="24"/>
                <w:szCs w:val="28"/>
                <w14:textFill>
                  <w14:solidFill>
                    <w14:schemeClr w14:val="tx1"/>
                  </w14:solidFill>
                </w14:textFill>
              </w:rPr>
              <w:t>）及</w:t>
            </w:r>
            <w:r>
              <w:rPr>
                <w:rFonts w:ascii="仿宋_GB2312" w:hAnsi="黑体" w:eastAsia="仿宋_GB2312" w:cs="宋体"/>
                <w:color w:val="000000" w:themeColor="text1"/>
                <w:spacing w:val="8"/>
                <w:kern w:val="0"/>
                <w:sz w:val="24"/>
                <w:szCs w:val="28"/>
                <w14:textFill>
                  <w14:solidFill>
                    <w14:schemeClr w14:val="tx1"/>
                  </w14:solidFill>
                </w14:textFill>
              </w:rPr>
              <w:t>核酸检测结果</w:t>
            </w:r>
            <w:r>
              <w:rPr>
                <w:rFonts w:hint="eastAsia" w:ascii="仿宋_GB2312" w:hAnsi="黑体" w:eastAsia="仿宋_GB2312" w:cs="宋体"/>
                <w:color w:val="000000" w:themeColor="text1"/>
                <w:spacing w:val="8"/>
                <w:kern w:val="0"/>
                <w:sz w:val="24"/>
                <w:szCs w:val="28"/>
                <w14:textFill>
                  <w14:solidFill>
                    <w14:schemeClr w14:val="tx1"/>
                  </w14:solidFill>
                </w14:textFill>
              </w:rPr>
              <w:t>（日期</w:t>
            </w:r>
            <w:r>
              <w:rPr>
                <w:rFonts w:ascii="仿宋_GB2312" w:hAnsi="黑体" w:eastAsia="仿宋_GB2312" w:cs="宋体"/>
                <w:color w:val="000000" w:themeColor="text1"/>
                <w:spacing w:val="8"/>
                <w:kern w:val="0"/>
                <w:sz w:val="24"/>
                <w:szCs w:val="28"/>
                <w14:textFill>
                  <w14:solidFill>
                    <w14:schemeClr w14:val="tx1"/>
                  </w14:solidFill>
                </w14:textFill>
              </w:rPr>
              <w:t>须为</w:t>
            </w:r>
            <w:r>
              <w:rPr>
                <w:rFonts w:hint="eastAsia" w:ascii="仿宋_GB2312" w:hAnsi="黑体" w:eastAsia="仿宋_GB2312" w:cs="宋体"/>
                <w:color w:val="000000" w:themeColor="text1"/>
                <w:spacing w:val="8"/>
                <w:kern w:val="0"/>
                <w:sz w:val="24"/>
                <w:szCs w:val="28"/>
                <w14:textFill>
                  <w14:solidFill>
                    <w14:schemeClr w14:val="tx1"/>
                  </w14:solidFill>
                </w14:textFill>
              </w:rPr>
              <w:t>202</w:t>
            </w:r>
            <w:r>
              <w:rPr>
                <w:rFonts w:ascii="仿宋_GB2312" w:hAnsi="黑体" w:eastAsia="仿宋_GB2312" w:cs="宋体"/>
                <w:color w:val="000000" w:themeColor="text1"/>
                <w:spacing w:val="8"/>
                <w:kern w:val="0"/>
                <w:sz w:val="24"/>
                <w:szCs w:val="28"/>
                <w14:textFill>
                  <w14:solidFill>
                    <w14:schemeClr w14:val="tx1"/>
                  </w14:solidFill>
                </w14:textFill>
              </w:rPr>
              <w:t>1</w:t>
            </w:r>
            <w:r>
              <w:rPr>
                <w:rFonts w:hint="eastAsia" w:ascii="仿宋_GB2312" w:hAnsi="黑体" w:eastAsia="仿宋_GB2312" w:cs="宋体"/>
                <w:color w:val="000000" w:themeColor="text1"/>
                <w:spacing w:val="8"/>
                <w:kern w:val="0"/>
                <w:sz w:val="24"/>
                <w:szCs w:val="28"/>
                <w14:textFill>
                  <w14:solidFill>
                    <w14:schemeClr w14:val="tx1"/>
                  </w14:solidFill>
                </w14:textFill>
              </w:rPr>
              <w:t>年</w:t>
            </w:r>
            <w:r>
              <w:rPr>
                <w:rFonts w:ascii="仿宋_GB2312" w:hAnsi="黑体" w:eastAsia="仿宋_GB2312" w:cs="宋体"/>
                <w:color w:val="000000" w:themeColor="text1"/>
                <w:spacing w:val="8"/>
                <w:kern w:val="0"/>
                <w:sz w:val="24"/>
                <w:szCs w:val="28"/>
                <w14:textFill>
                  <w14:solidFill>
                    <w14:schemeClr w14:val="tx1"/>
                  </w14:solidFill>
                </w14:textFill>
              </w:rPr>
              <w:t>4</w:t>
            </w:r>
            <w:r>
              <w:rPr>
                <w:rFonts w:hint="eastAsia" w:ascii="仿宋_GB2312" w:hAnsi="黑体" w:eastAsia="仿宋_GB2312" w:cs="宋体"/>
                <w:color w:val="000000" w:themeColor="text1"/>
                <w:spacing w:val="8"/>
                <w:kern w:val="0"/>
                <w:sz w:val="24"/>
                <w:szCs w:val="28"/>
                <w14:textFill>
                  <w14:solidFill>
                    <w14:schemeClr w14:val="tx1"/>
                  </w14:solidFill>
                </w14:textFill>
              </w:rPr>
              <w:t>月</w:t>
            </w:r>
            <w:r>
              <w:rPr>
                <w:rFonts w:hint="eastAsia" w:ascii="仿宋_GB2312" w:hAnsi="黑体" w:eastAsia="仿宋_GB2312" w:cs="宋体"/>
                <w:color w:val="000000" w:themeColor="text1"/>
                <w:spacing w:val="8"/>
                <w:kern w:val="0"/>
                <w:sz w:val="24"/>
                <w:szCs w:val="28"/>
                <w:lang w:val="en-US" w:eastAsia="zh-CN"/>
                <w14:textFill>
                  <w14:solidFill>
                    <w14:schemeClr w14:val="tx1"/>
                  </w14:solidFill>
                </w14:textFill>
              </w:rPr>
              <w:t>8</w:t>
            </w:r>
            <w:bookmarkStart w:id="0" w:name="_GoBack"/>
            <w:bookmarkEnd w:id="0"/>
            <w:r>
              <w:rPr>
                <w:rFonts w:hint="eastAsia" w:ascii="仿宋_GB2312" w:hAnsi="黑体" w:eastAsia="仿宋_GB2312" w:cs="宋体"/>
                <w:color w:val="000000" w:themeColor="text1"/>
                <w:spacing w:val="8"/>
                <w:kern w:val="0"/>
                <w:sz w:val="24"/>
                <w:szCs w:val="28"/>
                <w14:textFill>
                  <w14:solidFill>
                    <w14:schemeClr w14:val="tx1"/>
                  </w14:solidFill>
                </w14:textFill>
              </w:rPr>
              <w:t>日</w:t>
            </w:r>
            <w:r>
              <w:rPr>
                <w:rFonts w:ascii="仿宋_GB2312" w:hAnsi="黑体" w:eastAsia="仿宋_GB2312" w:cs="宋体"/>
                <w:color w:val="000000" w:themeColor="text1"/>
                <w:spacing w:val="8"/>
                <w:kern w:val="0"/>
                <w:sz w:val="24"/>
                <w:szCs w:val="28"/>
                <w14:textFill>
                  <w14:solidFill>
                    <w14:schemeClr w14:val="tx1"/>
                  </w14:solidFill>
                </w14:textFill>
              </w:rPr>
              <w:t>及以后</w:t>
            </w:r>
            <w:r>
              <w:rPr>
                <w:rFonts w:hint="eastAsia" w:ascii="仿宋_GB2312" w:hAnsi="黑体" w:eastAsia="仿宋_GB2312" w:cs="宋体"/>
                <w:color w:val="000000" w:themeColor="text1"/>
                <w:spacing w:val="8"/>
                <w:kern w:val="0"/>
                <w:sz w:val="24"/>
                <w:szCs w:val="28"/>
                <w14:textFill>
                  <w14:solidFill>
                    <w14:schemeClr w14:val="tx1"/>
                  </w14:solidFill>
                </w14:textFill>
              </w:rPr>
              <w:t>）打印粘贴在指定位置（如</w:t>
            </w:r>
            <w:r>
              <w:rPr>
                <w:rFonts w:ascii="仿宋_GB2312" w:hAnsi="黑体" w:eastAsia="仿宋_GB2312" w:cs="宋体"/>
                <w:color w:val="000000" w:themeColor="text1"/>
                <w:spacing w:val="8"/>
                <w:kern w:val="0"/>
                <w:sz w:val="24"/>
                <w:szCs w:val="28"/>
                <w14:textFill>
                  <w14:solidFill>
                    <w14:schemeClr w14:val="tx1"/>
                  </w14:solidFill>
                </w14:textFill>
              </w:rPr>
              <w:t>空间不够可以粘贴到本页背面，请勿另附纸张</w:t>
            </w:r>
            <w:r>
              <w:rPr>
                <w:rFonts w:hint="eastAsia" w:ascii="仿宋_GB2312" w:hAnsi="黑体" w:eastAsia="仿宋_GB2312" w:cs="宋体"/>
                <w:color w:val="000000" w:themeColor="text1"/>
                <w:spacing w:val="8"/>
                <w:kern w:val="0"/>
                <w:sz w:val="24"/>
                <w:szCs w:val="28"/>
                <w14:textFill>
                  <w14:solidFill>
                    <w14:schemeClr w14:val="tx1"/>
                  </w14:solidFill>
                </w14:textFill>
              </w:rPr>
              <w:t>）</w:t>
            </w:r>
            <w:r>
              <w:rPr>
                <w: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2" w:hRule="atLeast"/>
        </w:trPr>
        <w:tc>
          <w:tcPr>
            <w:tcW w:w="6663" w:type="dxa"/>
          </w:tcPr>
          <w:p>
            <w:pPr>
              <w:rPr>
                <w:b/>
              </w:rPr>
            </w:pPr>
          </w:p>
          <w:p>
            <w:pPr>
              <w:rPr>
                <w:b/>
              </w:rPr>
            </w:pPr>
          </w:p>
          <w:p>
            <w:pPr>
              <w:rPr>
                <w:b/>
              </w:rPr>
            </w:pPr>
          </w:p>
          <w:p>
            <w:pPr>
              <w:rPr>
                <w:b/>
              </w:rPr>
            </w:pPr>
          </w:p>
          <w:p>
            <w:pPr>
              <w:rPr>
                <w:b/>
              </w:rPr>
            </w:pPr>
          </w:p>
          <w:p>
            <w:pPr>
              <w:rPr>
                <w:b/>
              </w:rPr>
            </w:pPr>
          </w:p>
          <w:p>
            <w:pPr>
              <w:rPr>
                <w:b/>
              </w:rPr>
            </w:pPr>
          </w:p>
          <w:p>
            <w:pPr>
              <w:rPr>
                <w:b/>
              </w:rPr>
            </w:pPr>
            <w:r>
              <w:rPr>
                <w:rFonts w:hint="eastAsia"/>
                <w:b/>
              </w:rPr>
              <w:t xml:space="preserve">  </w:t>
            </w:r>
            <w:r>
              <w:rPr>
                <w:b/>
              </w:rPr>
              <w:t xml:space="preserve"> </w:t>
            </w:r>
          </w:p>
          <w:p>
            <w:pPr>
              <w:rPr>
                <w:b/>
              </w:rPr>
            </w:pPr>
          </w:p>
          <w:p>
            <w:pPr>
              <w:rPr>
                <w:b/>
              </w:rPr>
            </w:pPr>
          </w:p>
          <w:p>
            <w:pPr>
              <w:rPr>
                <w:b/>
              </w:rPr>
            </w:pPr>
          </w:p>
          <w:p>
            <w:pPr>
              <w:rPr>
                <w:b/>
              </w:rPr>
            </w:pPr>
          </w:p>
          <w:p>
            <w:pPr>
              <w:rPr>
                <w:b/>
              </w:rPr>
            </w:pPr>
          </w:p>
          <w:p>
            <w:pPr>
              <w:rPr>
                <w:b/>
              </w:rPr>
            </w:pPr>
            <w:r>
              <w:rPr>
                <w:rFonts w:hint="eastAsia"/>
                <w:b/>
              </w:rPr>
              <w:t>此栏请</w:t>
            </w:r>
            <w:r>
              <w:rPr>
                <w:b/>
              </w:rPr>
              <w:t>粘贴</w:t>
            </w:r>
            <w:r>
              <w:rPr>
                <w:rFonts w:hint="eastAsia"/>
                <w:b/>
              </w:rPr>
              <w:t>本人核酸检测报告</w:t>
            </w:r>
            <w:r>
              <w:rPr>
                <w:b/>
              </w:rPr>
              <w:t>（</w:t>
            </w:r>
            <w:r>
              <w:rPr>
                <w:rFonts w:hint="eastAsia"/>
                <w:b/>
              </w:rPr>
              <w:t>日期</w:t>
            </w:r>
            <w:r>
              <w:rPr>
                <w:b/>
              </w:rPr>
              <w:t>须为</w:t>
            </w:r>
            <w:r>
              <w:rPr>
                <w:rFonts w:hint="eastAsia"/>
                <w:b/>
              </w:rPr>
              <w:t>202</w:t>
            </w:r>
            <w:r>
              <w:rPr>
                <w:b/>
              </w:rPr>
              <w:t>1</w:t>
            </w:r>
            <w:r>
              <w:rPr>
                <w:rFonts w:hint="eastAsia"/>
                <w:b/>
              </w:rPr>
              <w:t>年</w:t>
            </w:r>
            <w:r>
              <w:rPr>
                <w:b/>
              </w:rPr>
              <w:t>4</w:t>
            </w:r>
            <w:r>
              <w:rPr>
                <w:rFonts w:hint="eastAsia"/>
                <w:b/>
              </w:rPr>
              <w:t>月</w:t>
            </w:r>
            <w:r>
              <w:rPr>
                <w:rFonts w:hint="eastAsia"/>
                <w:b/>
                <w:lang w:val="en-US" w:eastAsia="zh-CN"/>
              </w:rPr>
              <w:t>8</w:t>
            </w:r>
            <w:r>
              <w:rPr>
                <w:rFonts w:hint="eastAsia"/>
                <w:b/>
              </w:rPr>
              <w:t>日</w:t>
            </w:r>
            <w:r>
              <w:rPr>
                <w:b/>
              </w:rPr>
              <w:t>及以后）</w:t>
            </w:r>
          </w:p>
          <w:p>
            <w:pPr>
              <w:rPr>
                <w:b/>
              </w:rPr>
            </w:pPr>
          </w:p>
          <w:p>
            <w:pPr>
              <w:rPr>
                <w:b/>
              </w:rPr>
            </w:pPr>
          </w:p>
          <w:p>
            <w:pPr>
              <w:rPr>
                <w:b/>
              </w:rPr>
            </w:pPr>
          </w:p>
        </w:tc>
        <w:tc>
          <w:tcPr>
            <w:tcW w:w="4110" w:type="dxa"/>
          </w:tcPr>
          <w:p>
            <w:pPr>
              <w:rPr>
                <w:b/>
              </w:rPr>
            </w:pPr>
          </w:p>
          <w:p>
            <w:pPr>
              <w:rPr>
                <w:b/>
              </w:rPr>
            </w:pPr>
          </w:p>
          <w:p>
            <w:pPr>
              <w:rPr>
                <w:b/>
              </w:rPr>
            </w:pPr>
            <w:r>
              <w:rPr>
                <w:b/>
              </w:rPr>
              <w:t xml:space="preserve">  </w:t>
            </w: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r>
              <w:rPr>
                <w:rFonts w:hint="eastAsia"/>
                <w:b/>
              </w:rPr>
              <w:t>此栏请</w:t>
            </w:r>
            <w:r>
              <w:rPr>
                <w:b/>
              </w:rPr>
              <w:t>粘贴</w:t>
            </w:r>
            <w:r>
              <w:rPr>
                <w:rFonts w:hint="eastAsia"/>
                <w:b/>
              </w:rPr>
              <w:t>本人健康码</w:t>
            </w:r>
          </w:p>
          <w:p>
            <w:pPr>
              <w:rPr>
                <w:b/>
              </w:rPr>
            </w:pPr>
            <w:r>
              <w:rPr>
                <w:b/>
              </w:rPr>
              <w:t>（</w:t>
            </w:r>
            <w:r>
              <w:rPr>
                <w:rFonts w:hint="eastAsia"/>
                <w:b/>
              </w:rPr>
              <w:t>日期</w:t>
            </w:r>
            <w:r>
              <w:rPr>
                <w:b/>
              </w:rPr>
              <w:t>须为</w:t>
            </w:r>
            <w:r>
              <w:rPr>
                <w:rFonts w:hint="eastAsia"/>
                <w:b/>
              </w:rPr>
              <w:t>202</w:t>
            </w:r>
            <w:r>
              <w:rPr>
                <w:b/>
              </w:rPr>
              <w:t>1</w:t>
            </w:r>
            <w:r>
              <w:rPr>
                <w:rFonts w:hint="eastAsia"/>
                <w:b/>
              </w:rPr>
              <w:t>年</w:t>
            </w:r>
            <w:r>
              <w:rPr>
                <w:b/>
              </w:rPr>
              <w:t>4</w:t>
            </w:r>
            <w:r>
              <w:rPr>
                <w:rFonts w:hint="eastAsia"/>
                <w:b/>
              </w:rPr>
              <w:t>月</w:t>
            </w:r>
            <w:r>
              <w:rPr>
                <w:b/>
              </w:rPr>
              <w:t>9</w:t>
            </w:r>
            <w:r>
              <w:rPr>
                <w:rFonts w:hint="eastAsia"/>
                <w:b/>
              </w:rPr>
              <w:t>日</w:t>
            </w:r>
            <w:r>
              <w:rPr>
                <w:b/>
              </w:rPr>
              <w:t>及以后）</w:t>
            </w:r>
          </w:p>
          <w:p>
            <w:pPr>
              <w:rPr>
                <w:b/>
              </w:rPr>
            </w:pPr>
          </w:p>
        </w:tc>
      </w:tr>
    </w:tbl>
    <w:p>
      <w:pPr>
        <w:widowControl/>
        <w:jc w:val="left"/>
        <w:rPr>
          <w:b/>
        </w:rPr>
      </w:pPr>
    </w:p>
    <w:sectPr>
      <w:pgSz w:w="11906" w:h="16838"/>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方正舒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1EB"/>
    <w:rsid w:val="00160D60"/>
    <w:rsid w:val="001C2131"/>
    <w:rsid w:val="002B25EE"/>
    <w:rsid w:val="002F4206"/>
    <w:rsid w:val="002F61CB"/>
    <w:rsid w:val="003F32ED"/>
    <w:rsid w:val="00567E66"/>
    <w:rsid w:val="005D3612"/>
    <w:rsid w:val="00683DA6"/>
    <w:rsid w:val="00887D7F"/>
    <w:rsid w:val="008D2BDA"/>
    <w:rsid w:val="00997A41"/>
    <w:rsid w:val="009E1906"/>
    <w:rsid w:val="00A57771"/>
    <w:rsid w:val="00A65916"/>
    <w:rsid w:val="00AD0EFE"/>
    <w:rsid w:val="00B151EB"/>
    <w:rsid w:val="00BF15EA"/>
    <w:rsid w:val="00CF17E6"/>
    <w:rsid w:val="00D01372"/>
    <w:rsid w:val="00D17FD8"/>
    <w:rsid w:val="00EC0760"/>
    <w:rsid w:val="00F679AB"/>
    <w:rsid w:val="00FD1EB2"/>
    <w:rsid w:val="5CB03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widowControl/>
      <w:spacing w:after="200" w:line="276" w:lineRule="auto"/>
      <w:ind w:left="720"/>
      <w:contextualSpacing/>
      <w:jc w:val="left"/>
    </w:pPr>
    <w:rPr>
      <w:kern w:val="0"/>
      <w:sz w:val="22"/>
      <w:lang w:eastAsia="en-US"/>
    </w:rPr>
  </w:style>
  <w:style w:type="character" w:customStyle="1" w:styleId="9">
    <w:name w:val="页眉 Char"/>
    <w:basedOn w:val="7"/>
    <w:link w:val="4"/>
    <w:uiPriority w:val="99"/>
    <w:rPr>
      <w:sz w:val="18"/>
      <w:szCs w:val="18"/>
    </w:rPr>
  </w:style>
  <w:style w:type="character" w:customStyle="1" w:styleId="10">
    <w:name w:val="页脚 Char"/>
    <w:basedOn w:val="7"/>
    <w:link w:val="3"/>
    <w:uiPriority w:val="99"/>
    <w:rPr>
      <w:sz w:val="18"/>
      <w:szCs w:val="18"/>
    </w:rPr>
  </w:style>
  <w:style w:type="character" w:customStyle="1" w:styleId="11">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4.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DF2F4782FA36647A0BEC083CDFD05B1" ma:contentTypeVersion="12" ma:contentTypeDescription="Create a new document." ma:contentTypeScope="" ma:versionID="8393fc174d8ce3690341e384e4fec8a1">
  <xsd:schema xmlns:xsd="http://www.w3.org/2001/XMLSchema" xmlns:xs="http://www.w3.org/2001/XMLSchema" xmlns:p="http://schemas.microsoft.com/office/2006/metadata/properties" xmlns:ns2="d8767e13-9348-494c-9215-cbde7905e0b1" xmlns:ns3="d5303b06-a952-4879-b5e2-4dcb3f2eef18" targetNamespace="http://schemas.microsoft.com/office/2006/metadata/properties" ma:root="true" ma:fieldsID="412aff7741ff3807638ce283dd5e6ebe" ns2:_="" ns3:_="">
    <xsd:import namespace="d8767e13-9348-494c-9215-cbde7905e0b1"/>
    <xsd:import namespace="d5303b06-a952-4879-b5e2-4dcb3f2eef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67e13-9348-494c-9215-cbde7905e0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303b06-a952-4879-b5e2-4dcb3f2eef1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5B9F3B-3628-4E12-99C2-2E22FF708437}">
  <ds:schemaRefs/>
</ds:datastoreItem>
</file>

<file path=customXml/itemProps3.xml><?xml version="1.0" encoding="utf-8"?>
<ds:datastoreItem xmlns:ds="http://schemas.openxmlformats.org/officeDocument/2006/customXml" ds:itemID="{CCD46187-B5C0-45EA-B329-4D700B99E125}">
  <ds:schemaRefs/>
</ds:datastoreItem>
</file>

<file path=customXml/itemProps4.xml><?xml version="1.0" encoding="utf-8"?>
<ds:datastoreItem xmlns:ds="http://schemas.openxmlformats.org/officeDocument/2006/customXml" ds:itemID="{06319A75-B595-454A-8410-AC6F49D8FA8C}">
  <ds:schemaRefs/>
</ds:datastoreItem>
</file>

<file path=docProps/app.xml><?xml version="1.0" encoding="utf-8"?>
<Properties xmlns="http://schemas.openxmlformats.org/officeDocument/2006/extended-properties" xmlns:vt="http://schemas.openxmlformats.org/officeDocument/2006/docPropsVTypes">
  <Template>Normal</Template>
  <Company>Prometric</Company>
  <Pages>1</Pages>
  <Words>82</Words>
  <Characters>469</Characters>
  <Lines>3</Lines>
  <Paragraphs>1</Paragraphs>
  <TotalTime>0</TotalTime>
  <ScaleCrop>false</ScaleCrop>
  <LinksUpToDate>false</LinksUpToDate>
  <CharactersWithSpaces>550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2021-04-01T01:43:00Z</dcterms:created>
  <dc:creator>Zheng, Han Da</dc:creator>
  <cp:lastModifiedBy>Administrator</cp:lastModifiedBy>
  <cp:lastPrinted>2020-12-16T02:21:00Z</cp:lastPrinted>
  <dcterms:modified xsi:type="dcterms:W3CDTF">2021-04-01T05:42:16Z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0x0101004DF2F4782FA36647A0BEC083CDFD05B1</vt:lpwstr>
  </property>
  <property fmtid="{D5CDD505-2E9C-101B-9397-08002B2CF9AE}" pid="3" name="KSOProductBuildVer">
    <vt:lpwstr>2052-11.1.0.10356</vt:lpwstr>
  </property>
  <property fmtid="{D5CDD505-2E9C-101B-9397-08002B2CF9AE}" pid="4" name="ICV">
    <vt:lpwstr>0EA7BC16BF294A95A2F6A827DDA895FA</vt:lpwstr>
  </property>
</Properties>
</file>