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50" w:rsidRPr="00454812" w:rsidRDefault="00E05A50" w:rsidP="00E05A50">
      <w:pPr>
        <w:widowControl/>
        <w:spacing w:line="240" w:lineRule="auto"/>
        <w:jc w:val="center"/>
        <w:rPr>
          <w:rFonts w:ascii="Verdana" w:eastAsia="宋体" w:hAnsi="Verdana" w:cs="宋体"/>
          <w:kern w:val="0"/>
          <w:sz w:val="16"/>
          <w:szCs w:val="16"/>
        </w:rPr>
      </w:pPr>
      <w:bookmarkStart w:id="0" w:name="_GoBack"/>
      <w:bookmarkEnd w:id="0"/>
      <w:r w:rsidRPr="00454812">
        <w:rPr>
          <w:rFonts w:ascii="Verdana" w:eastAsia="宋体" w:hAnsi="Verdana" w:cs="宋体"/>
          <w:b/>
          <w:bCs/>
          <w:kern w:val="0"/>
          <w:sz w:val="30"/>
          <w:szCs w:val="30"/>
        </w:rPr>
        <w:t>首都经济贸易大</w:t>
      </w:r>
      <w:proofErr w:type="gramStart"/>
      <w:r w:rsidRPr="00454812">
        <w:rPr>
          <w:rFonts w:ascii="Verdana" w:eastAsia="宋体" w:hAnsi="Verdana" w:cs="宋体"/>
          <w:b/>
          <w:bCs/>
          <w:kern w:val="0"/>
          <w:sz w:val="30"/>
          <w:szCs w:val="30"/>
        </w:rPr>
        <w:t>学校级</w:t>
      </w:r>
      <w:proofErr w:type="gramEnd"/>
      <w:r w:rsidRPr="00454812">
        <w:rPr>
          <w:rFonts w:ascii="Verdana" w:eastAsia="宋体" w:hAnsi="Verdana" w:cs="宋体"/>
          <w:b/>
          <w:bCs/>
          <w:kern w:val="0"/>
          <w:sz w:val="30"/>
          <w:szCs w:val="30"/>
        </w:rPr>
        <w:t>学术新人计划管理办法</w:t>
      </w:r>
    </w:p>
    <w:p w:rsidR="00E05A50" w:rsidRDefault="00E05A50" w:rsidP="00EE2AB4">
      <w:pPr>
        <w:widowControl/>
        <w:spacing w:line="240" w:lineRule="auto"/>
        <w:jc w:val="center"/>
        <w:rPr>
          <w:rFonts w:asciiTheme="majorEastAsia" w:eastAsiaTheme="majorEastAsia" w:hAnsiTheme="majorEastAsia" w:cs="宋体"/>
          <w:b/>
          <w:bCs/>
          <w:kern w:val="0"/>
          <w:sz w:val="30"/>
          <w:szCs w:val="30"/>
        </w:rPr>
      </w:pPr>
      <w:r w:rsidRPr="00454812">
        <w:rPr>
          <w:rFonts w:asciiTheme="majorEastAsia" w:eastAsiaTheme="majorEastAsia" w:hAnsiTheme="majorEastAsia" w:cs="宋体"/>
          <w:b/>
          <w:bCs/>
          <w:kern w:val="0"/>
          <w:sz w:val="30"/>
          <w:szCs w:val="30"/>
        </w:rPr>
        <w:t>（2</w:t>
      </w:r>
      <w:r w:rsidR="00454812" w:rsidRPr="00454812">
        <w:rPr>
          <w:rFonts w:asciiTheme="majorEastAsia" w:eastAsiaTheme="majorEastAsia" w:hAnsiTheme="majorEastAsia" w:cs="宋体" w:hint="eastAsia"/>
          <w:b/>
          <w:bCs/>
          <w:kern w:val="0"/>
          <w:sz w:val="30"/>
          <w:szCs w:val="30"/>
        </w:rPr>
        <w:t>016年1</w:t>
      </w:r>
      <w:r w:rsidR="00866D89">
        <w:rPr>
          <w:rFonts w:asciiTheme="majorEastAsia" w:eastAsiaTheme="majorEastAsia" w:hAnsiTheme="majorEastAsia" w:cs="宋体" w:hint="eastAsia"/>
          <w:b/>
          <w:bCs/>
          <w:kern w:val="0"/>
          <w:sz w:val="30"/>
          <w:szCs w:val="30"/>
        </w:rPr>
        <w:t>0</w:t>
      </w:r>
      <w:r w:rsidR="00454812" w:rsidRPr="00454812">
        <w:rPr>
          <w:rFonts w:asciiTheme="majorEastAsia" w:eastAsiaTheme="majorEastAsia" w:hAnsiTheme="majorEastAsia" w:cs="宋体" w:hint="eastAsia"/>
          <w:b/>
          <w:bCs/>
          <w:kern w:val="0"/>
          <w:sz w:val="30"/>
          <w:szCs w:val="30"/>
        </w:rPr>
        <w:t>月</w:t>
      </w:r>
      <w:r w:rsidR="00866D89">
        <w:rPr>
          <w:rFonts w:asciiTheme="majorEastAsia" w:eastAsiaTheme="majorEastAsia" w:hAnsiTheme="majorEastAsia" w:cs="宋体" w:hint="eastAsia"/>
          <w:b/>
          <w:bCs/>
          <w:kern w:val="0"/>
          <w:sz w:val="30"/>
          <w:szCs w:val="30"/>
        </w:rPr>
        <w:t>25</w:t>
      </w:r>
      <w:r w:rsidR="00A85588">
        <w:rPr>
          <w:rFonts w:asciiTheme="majorEastAsia" w:eastAsiaTheme="majorEastAsia" w:hAnsiTheme="majorEastAsia" w:cs="宋体" w:hint="eastAsia"/>
          <w:b/>
          <w:bCs/>
          <w:kern w:val="0"/>
          <w:sz w:val="30"/>
          <w:szCs w:val="30"/>
        </w:rPr>
        <w:t>日</w:t>
      </w:r>
      <w:r w:rsidR="00BE0739">
        <w:rPr>
          <w:rFonts w:asciiTheme="majorEastAsia" w:eastAsiaTheme="majorEastAsia" w:hAnsiTheme="majorEastAsia" w:cs="宋体" w:hint="eastAsia"/>
          <w:b/>
          <w:bCs/>
          <w:kern w:val="0"/>
          <w:sz w:val="30"/>
          <w:szCs w:val="30"/>
        </w:rPr>
        <w:t>修订</w:t>
      </w:r>
      <w:r w:rsidRPr="00454812">
        <w:rPr>
          <w:rFonts w:asciiTheme="majorEastAsia" w:eastAsiaTheme="majorEastAsia" w:hAnsiTheme="majorEastAsia" w:cs="宋体"/>
          <w:b/>
          <w:bCs/>
          <w:kern w:val="0"/>
          <w:sz w:val="30"/>
          <w:szCs w:val="30"/>
        </w:rPr>
        <w:t>）</w:t>
      </w:r>
    </w:p>
    <w:p w:rsidR="00454812" w:rsidRPr="00454812" w:rsidRDefault="00454812" w:rsidP="00EE2AB4">
      <w:pPr>
        <w:widowControl/>
        <w:spacing w:line="240" w:lineRule="auto"/>
        <w:jc w:val="center"/>
        <w:rPr>
          <w:rFonts w:asciiTheme="majorEastAsia" w:eastAsiaTheme="majorEastAsia" w:hAnsiTheme="majorEastAsia" w:cs="宋体"/>
          <w:kern w:val="0"/>
          <w:sz w:val="16"/>
          <w:szCs w:val="16"/>
        </w:rPr>
      </w:pPr>
    </w:p>
    <w:p w:rsidR="00E05A50" w:rsidRPr="00B46D4B" w:rsidRDefault="00E05A50" w:rsidP="00FC5B1C">
      <w:pPr>
        <w:widowControl/>
        <w:spacing w:line="360" w:lineRule="auto"/>
        <w:ind w:firstLineChars="200" w:firstLine="480"/>
        <w:jc w:val="left"/>
        <w:rPr>
          <w:rFonts w:asciiTheme="minorEastAsia" w:hAnsiTheme="minorEastAsia" w:cs="宋体"/>
          <w:color w:val="333333"/>
          <w:kern w:val="0"/>
          <w:sz w:val="24"/>
          <w:szCs w:val="24"/>
        </w:rPr>
      </w:pPr>
      <w:r w:rsidRPr="00B46D4B">
        <w:rPr>
          <w:rFonts w:asciiTheme="minorEastAsia" w:hAnsiTheme="minorEastAsia" w:cs="宋体"/>
          <w:color w:val="000000"/>
          <w:kern w:val="0"/>
          <w:sz w:val="24"/>
          <w:szCs w:val="24"/>
        </w:rPr>
        <w:t>为提高我校博士生培养质量，加强拔尖创新人才的培养，鼓励科学探索，培育学术新人，参照教育部《博士研究生学术新人奖设置办法》（教研函[2010]2号），特设</w:t>
      </w:r>
      <w:proofErr w:type="gramStart"/>
      <w:r w:rsidRPr="00B46D4B">
        <w:rPr>
          <w:rFonts w:asciiTheme="minorEastAsia" w:hAnsiTheme="minorEastAsia" w:cs="宋体"/>
          <w:color w:val="000000"/>
          <w:kern w:val="0"/>
          <w:sz w:val="24"/>
          <w:szCs w:val="24"/>
        </w:rPr>
        <w:t>立首都</w:t>
      </w:r>
      <w:proofErr w:type="gramEnd"/>
      <w:r w:rsidRPr="00B46D4B">
        <w:rPr>
          <w:rFonts w:asciiTheme="minorEastAsia" w:hAnsiTheme="minorEastAsia" w:cs="宋体"/>
          <w:color w:val="000000"/>
          <w:kern w:val="0"/>
          <w:sz w:val="24"/>
          <w:szCs w:val="24"/>
        </w:rPr>
        <w:t>经济贸易大</w:t>
      </w:r>
      <w:proofErr w:type="gramStart"/>
      <w:r w:rsidRPr="00B46D4B">
        <w:rPr>
          <w:rFonts w:asciiTheme="minorEastAsia" w:hAnsiTheme="minorEastAsia" w:cs="宋体"/>
          <w:color w:val="000000"/>
          <w:kern w:val="0"/>
          <w:sz w:val="24"/>
          <w:szCs w:val="24"/>
        </w:rPr>
        <w:t>学校级</w:t>
      </w:r>
      <w:proofErr w:type="gramEnd"/>
      <w:r w:rsidRPr="00B46D4B">
        <w:rPr>
          <w:rFonts w:asciiTheme="minorEastAsia" w:hAnsiTheme="minorEastAsia" w:cs="宋体"/>
          <w:color w:val="000000"/>
          <w:kern w:val="0"/>
          <w:sz w:val="24"/>
          <w:szCs w:val="24"/>
        </w:rPr>
        <w:t>学术新人计划并制定本办法。</w:t>
      </w:r>
    </w:p>
    <w:p w:rsidR="00E05A50" w:rsidRPr="00B46D4B" w:rsidRDefault="00E05A50" w:rsidP="00E05A50">
      <w:pPr>
        <w:widowControl/>
        <w:spacing w:line="240" w:lineRule="auto"/>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第一章 总 则</w:t>
      </w:r>
    </w:p>
    <w:p w:rsidR="00E05A50" w:rsidRPr="00B46D4B" w:rsidRDefault="00E05A50" w:rsidP="00E05A50">
      <w:pPr>
        <w:widowControl/>
        <w:spacing w:line="360" w:lineRule="auto"/>
        <w:ind w:firstLine="435"/>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第一条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坚持以“培育学术新人，激励创新发展”为宗旨，重点资助科研潜力大、创新意识强的优秀博士生。获得该计划的博士研究生，如需要可按四年进行培养。</w:t>
      </w:r>
    </w:p>
    <w:p w:rsidR="00E05A50" w:rsidRPr="00B46D4B" w:rsidRDefault="00E05A50" w:rsidP="00E05A50">
      <w:pPr>
        <w:widowControl/>
        <w:spacing w:line="360" w:lineRule="auto"/>
        <w:ind w:firstLine="435"/>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第二条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学术新人计划的评选工作遵循“科学公正、注重创新、严格筛选、宁缺勿滥”的原则，每年评选一次，不重复资助。</w:t>
      </w:r>
    </w:p>
    <w:p w:rsidR="00E05A50" w:rsidRPr="00B46D4B" w:rsidRDefault="00E05A50" w:rsidP="00E05A50">
      <w:pPr>
        <w:widowControl/>
        <w:spacing w:line="360" w:lineRule="auto"/>
        <w:ind w:firstLine="435"/>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第二章 申报条件</w:t>
      </w:r>
    </w:p>
    <w:p w:rsidR="00E05A50" w:rsidRPr="00B46D4B" w:rsidRDefault="00E05A50" w:rsidP="00E05A50">
      <w:pPr>
        <w:widowControl/>
        <w:spacing w:line="360" w:lineRule="auto"/>
        <w:ind w:firstLine="435"/>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第三条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学术新人计划申报人一般应为</w:t>
      </w:r>
      <w:r w:rsidR="00DB152A" w:rsidRPr="00B46D4B">
        <w:rPr>
          <w:rFonts w:asciiTheme="minorEastAsia" w:hAnsiTheme="minorEastAsia" w:cs="宋体"/>
          <w:color w:val="000000"/>
          <w:kern w:val="0"/>
          <w:sz w:val="24"/>
          <w:szCs w:val="24"/>
        </w:rPr>
        <w:t>一年级、二年</w:t>
      </w:r>
      <w:r w:rsidR="00DB152A" w:rsidRPr="004D14D8">
        <w:rPr>
          <w:rFonts w:asciiTheme="minorEastAsia" w:hAnsiTheme="minorEastAsia" w:cs="宋体"/>
          <w:color w:val="000000"/>
          <w:kern w:val="0"/>
          <w:sz w:val="24"/>
          <w:szCs w:val="24"/>
        </w:rPr>
        <w:t>级</w:t>
      </w:r>
      <w:r w:rsidR="00076713" w:rsidRPr="004D14D8">
        <w:rPr>
          <w:rFonts w:asciiTheme="minorEastAsia" w:hAnsiTheme="minorEastAsia" w:cs="宋体" w:hint="eastAsia"/>
          <w:color w:val="000000"/>
          <w:kern w:val="0"/>
          <w:sz w:val="24"/>
          <w:szCs w:val="24"/>
        </w:rPr>
        <w:t>在</w:t>
      </w:r>
      <w:r w:rsidRPr="004D14D8">
        <w:rPr>
          <w:rFonts w:asciiTheme="minorEastAsia" w:hAnsiTheme="minorEastAsia" w:cs="宋体"/>
          <w:color w:val="000000"/>
          <w:kern w:val="0"/>
          <w:sz w:val="24"/>
          <w:szCs w:val="24"/>
        </w:rPr>
        <w:t>校全日制</w:t>
      </w:r>
      <w:r w:rsidR="00C417D3" w:rsidRPr="004D14D8">
        <w:rPr>
          <w:rFonts w:asciiTheme="minorEastAsia" w:hAnsiTheme="minorEastAsia" w:cs="宋体" w:hint="eastAsia"/>
          <w:color w:val="000000"/>
          <w:kern w:val="0"/>
          <w:sz w:val="24"/>
          <w:szCs w:val="24"/>
        </w:rPr>
        <w:t>非定向</w:t>
      </w:r>
      <w:r w:rsidRPr="00B46D4B">
        <w:rPr>
          <w:rFonts w:asciiTheme="minorEastAsia" w:hAnsiTheme="minorEastAsia" w:cs="宋体"/>
          <w:color w:val="000000"/>
          <w:kern w:val="0"/>
          <w:sz w:val="24"/>
          <w:szCs w:val="24"/>
        </w:rPr>
        <w:t>博士生，且在获得学术新人计划后至少有两年时间开展博士学位论文撰写及相关的科研工作；申报人原则上已至少公开发表学校认定的权威级别学术论文1篇或学校认定的核心A级别2篇（第一作者或除导师之外的第一作者），且准备从事的学位论文研究有望取得重大突破。</w:t>
      </w:r>
    </w:p>
    <w:p w:rsidR="00E05A50" w:rsidRPr="00B46D4B" w:rsidRDefault="00E05A50" w:rsidP="00E05A50">
      <w:pPr>
        <w:widowControl/>
        <w:spacing w:line="360" w:lineRule="auto"/>
        <w:ind w:firstLine="562"/>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第四条</w:t>
      </w:r>
      <w:r w:rsidR="00E545E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学术新人计划申报人的指导教师（以下简称导师）应具有较高的学术造诣和良好的学术声誉，所从事的科学研究在本学科领域内具有前沿性，并已取得公认的重要学术成就。</w:t>
      </w:r>
    </w:p>
    <w:p w:rsidR="00E05A50" w:rsidRPr="00B46D4B" w:rsidRDefault="00E05A50" w:rsidP="00E05A50">
      <w:pPr>
        <w:widowControl/>
        <w:spacing w:line="360" w:lineRule="auto"/>
        <w:ind w:firstLine="562"/>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第五条</w:t>
      </w:r>
      <w:r w:rsidR="00E545EE">
        <w:rPr>
          <w:rFonts w:asciiTheme="minorEastAsia" w:hAnsiTheme="minorEastAsia" w:cs="宋体" w:hint="eastAsia"/>
          <w:b/>
          <w:bCs/>
          <w:color w:val="000000"/>
          <w:kern w:val="0"/>
          <w:sz w:val="24"/>
          <w:szCs w:val="24"/>
        </w:rPr>
        <w:t xml:space="preserve">  </w:t>
      </w:r>
      <w:r w:rsidRPr="00B46D4B">
        <w:rPr>
          <w:rFonts w:asciiTheme="minorEastAsia" w:hAnsiTheme="minorEastAsia" w:cs="宋体"/>
          <w:color w:val="000000"/>
          <w:kern w:val="0"/>
          <w:sz w:val="24"/>
          <w:szCs w:val="24"/>
        </w:rPr>
        <w:t>学术新人计划申报人的导师须成立由本人任组长的导师指导小组（以下简称导师组），导师</w:t>
      </w:r>
      <w:proofErr w:type="gramStart"/>
      <w:r w:rsidRPr="00B46D4B">
        <w:rPr>
          <w:rFonts w:asciiTheme="minorEastAsia" w:hAnsiTheme="minorEastAsia" w:cs="宋体"/>
          <w:color w:val="000000"/>
          <w:kern w:val="0"/>
          <w:sz w:val="24"/>
          <w:szCs w:val="24"/>
        </w:rPr>
        <w:t>组一般</w:t>
      </w:r>
      <w:proofErr w:type="gramEnd"/>
      <w:r w:rsidRPr="00B46D4B">
        <w:rPr>
          <w:rFonts w:asciiTheme="minorEastAsia" w:hAnsiTheme="minorEastAsia" w:cs="宋体"/>
          <w:color w:val="000000"/>
          <w:kern w:val="0"/>
          <w:sz w:val="24"/>
          <w:szCs w:val="24"/>
        </w:rPr>
        <w:t>由3~5人组成，成员中须有境外合作导师或校外兼职导师。</w:t>
      </w:r>
    </w:p>
    <w:p w:rsidR="00E05A50" w:rsidRPr="00B46D4B" w:rsidRDefault="00E05A50" w:rsidP="00E05A50">
      <w:pPr>
        <w:widowControl/>
        <w:spacing w:line="360" w:lineRule="auto"/>
        <w:ind w:firstLine="562"/>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第三章评选程序</w:t>
      </w:r>
    </w:p>
    <w:p w:rsidR="00E05A50" w:rsidRPr="000415A0" w:rsidRDefault="00E05A50" w:rsidP="000415A0">
      <w:pPr>
        <w:widowControl/>
        <w:spacing w:line="360" w:lineRule="auto"/>
        <w:ind w:firstLine="562"/>
        <w:jc w:val="left"/>
        <w:rPr>
          <w:rFonts w:asciiTheme="minorEastAsia" w:hAnsiTheme="minorEastAsia" w:cs="宋体"/>
          <w:color w:val="000000"/>
          <w:kern w:val="0"/>
          <w:sz w:val="24"/>
          <w:szCs w:val="24"/>
        </w:rPr>
      </w:pPr>
      <w:r w:rsidRPr="00B46D4B">
        <w:rPr>
          <w:rFonts w:asciiTheme="minorEastAsia" w:hAnsiTheme="minorEastAsia" w:cs="宋体"/>
          <w:b/>
          <w:bCs/>
          <w:color w:val="000000"/>
          <w:kern w:val="0"/>
          <w:sz w:val="24"/>
          <w:szCs w:val="24"/>
        </w:rPr>
        <w:t>第六条</w:t>
      </w:r>
      <w:r w:rsidR="00E545EE">
        <w:rPr>
          <w:rFonts w:asciiTheme="minorEastAsia" w:hAnsiTheme="minorEastAsia" w:cs="宋体" w:hint="eastAsia"/>
          <w:b/>
          <w:bCs/>
          <w:color w:val="000000"/>
          <w:kern w:val="0"/>
          <w:sz w:val="24"/>
          <w:szCs w:val="24"/>
        </w:rPr>
        <w:t xml:space="preserve">  </w:t>
      </w:r>
      <w:r w:rsidRPr="00B46D4B">
        <w:rPr>
          <w:rFonts w:asciiTheme="minorEastAsia" w:hAnsiTheme="minorEastAsia" w:cs="宋体"/>
          <w:color w:val="000000"/>
          <w:kern w:val="0"/>
          <w:sz w:val="24"/>
          <w:szCs w:val="24"/>
        </w:rPr>
        <w:t>申报人填写报名材料，经导师同意，经所在学院组织专家进行考核、推荐，将报名材料报至</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；各</w:t>
      </w:r>
      <w:r w:rsidR="00E545EE">
        <w:rPr>
          <w:rFonts w:asciiTheme="minorEastAsia" w:hAnsiTheme="minorEastAsia" w:cs="宋体" w:hint="eastAsia"/>
          <w:color w:val="000000"/>
          <w:kern w:val="0"/>
          <w:sz w:val="24"/>
          <w:szCs w:val="24"/>
        </w:rPr>
        <w:t>学院</w:t>
      </w:r>
      <w:r w:rsidRPr="00B46D4B">
        <w:rPr>
          <w:rFonts w:asciiTheme="minorEastAsia" w:hAnsiTheme="minorEastAsia" w:cs="宋体"/>
          <w:color w:val="000000"/>
          <w:kern w:val="0"/>
          <w:sz w:val="24"/>
          <w:szCs w:val="24"/>
        </w:rPr>
        <w:t>推荐名额一般应控制在一、二年级</w:t>
      </w:r>
      <w:r w:rsidR="00DD7423">
        <w:rPr>
          <w:rFonts w:asciiTheme="minorEastAsia" w:hAnsiTheme="minorEastAsia" w:cs="宋体" w:hint="eastAsia"/>
          <w:color w:val="000000"/>
          <w:kern w:val="0"/>
          <w:sz w:val="24"/>
          <w:szCs w:val="24"/>
        </w:rPr>
        <w:t>全日制非定向</w:t>
      </w:r>
      <w:r w:rsidRPr="00B46D4B">
        <w:rPr>
          <w:rFonts w:asciiTheme="minorEastAsia" w:hAnsiTheme="minorEastAsia" w:cs="宋体"/>
          <w:color w:val="000000"/>
          <w:kern w:val="0"/>
          <w:sz w:val="24"/>
          <w:szCs w:val="24"/>
        </w:rPr>
        <w:t>在</w:t>
      </w:r>
      <w:r w:rsidR="000415A0">
        <w:rPr>
          <w:rFonts w:asciiTheme="minorEastAsia" w:hAnsiTheme="minorEastAsia" w:cs="宋体" w:hint="eastAsia"/>
          <w:color w:val="000000"/>
          <w:kern w:val="0"/>
          <w:sz w:val="24"/>
          <w:szCs w:val="24"/>
        </w:rPr>
        <w:t>校</w:t>
      </w:r>
      <w:r w:rsidRPr="00B46D4B">
        <w:rPr>
          <w:rFonts w:asciiTheme="minorEastAsia" w:hAnsiTheme="minorEastAsia" w:cs="宋体"/>
          <w:color w:val="000000"/>
          <w:kern w:val="0"/>
          <w:sz w:val="24"/>
          <w:szCs w:val="24"/>
        </w:rPr>
        <w:t>博士生总数的10%左右。</w:t>
      </w:r>
    </w:p>
    <w:p w:rsidR="00E05A50" w:rsidRPr="00B46D4B" w:rsidRDefault="00E05A50" w:rsidP="00E05A50">
      <w:pPr>
        <w:widowControl/>
        <w:spacing w:line="360"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lastRenderedPageBreak/>
        <w:t>  第七条</w:t>
      </w:r>
      <w:r w:rsidR="00AB173B">
        <w:rPr>
          <w:rFonts w:asciiTheme="minorEastAsia" w:hAnsiTheme="minorEastAsia" w:cs="宋体" w:hint="eastAsia"/>
          <w:b/>
          <w:bCs/>
          <w:color w:val="000000"/>
          <w:kern w:val="0"/>
          <w:sz w:val="24"/>
          <w:szCs w:val="24"/>
        </w:rPr>
        <w:t xml:space="preserve">  </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组织评审专家组，对申报人的学术潜质、科研能力、学术水平、创新能力、综合素质等方面进行全面审核和排序，提出</w:t>
      </w:r>
      <w:proofErr w:type="gramStart"/>
      <w:r w:rsidRPr="00B46D4B">
        <w:rPr>
          <w:rFonts w:asciiTheme="minorEastAsia" w:hAnsiTheme="minorEastAsia" w:cs="宋体"/>
          <w:color w:val="000000"/>
          <w:kern w:val="0"/>
          <w:sz w:val="24"/>
          <w:szCs w:val="24"/>
        </w:rPr>
        <w:t>拟获批学术</w:t>
      </w:r>
      <w:proofErr w:type="gramEnd"/>
      <w:r w:rsidRPr="00B46D4B">
        <w:rPr>
          <w:rFonts w:asciiTheme="minorEastAsia" w:hAnsiTheme="minorEastAsia" w:cs="宋体"/>
          <w:color w:val="000000"/>
          <w:kern w:val="0"/>
          <w:sz w:val="24"/>
          <w:szCs w:val="24"/>
        </w:rPr>
        <w:t>新人计划的人员名单。</w:t>
      </w:r>
    </w:p>
    <w:p w:rsidR="00E05A50" w:rsidRPr="00B46D4B" w:rsidRDefault="00E05A50" w:rsidP="00E05A50">
      <w:pPr>
        <w:widowControl/>
        <w:spacing w:line="360"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第八条</w:t>
      </w:r>
      <w:r w:rsidR="00AB173B">
        <w:rPr>
          <w:rFonts w:asciiTheme="minorEastAsia" w:hAnsiTheme="minorEastAsia" w:cs="宋体" w:hint="eastAsia"/>
          <w:color w:val="000000"/>
          <w:kern w:val="0"/>
          <w:sz w:val="24"/>
          <w:szCs w:val="24"/>
        </w:rPr>
        <w:t xml:space="preserve">  </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负责将</w:t>
      </w:r>
      <w:proofErr w:type="gramStart"/>
      <w:r w:rsidRPr="00B46D4B">
        <w:rPr>
          <w:rFonts w:asciiTheme="minorEastAsia" w:hAnsiTheme="minorEastAsia" w:cs="宋体"/>
          <w:color w:val="000000"/>
          <w:kern w:val="0"/>
          <w:sz w:val="24"/>
          <w:szCs w:val="24"/>
        </w:rPr>
        <w:t>拟获批学术</w:t>
      </w:r>
      <w:proofErr w:type="gramEnd"/>
      <w:r w:rsidRPr="00B46D4B">
        <w:rPr>
          <w:rFonts w:asciiTheme="minorEastAsia" w:hAnsiTheme="minorEastAsia" w:cs="宋体"/>
          <w:color w:val="000000"/>
          <w:kern w:val="0"/>
          <w:sz w:val="24"/>
          <w:szCs w:val="24"/>
        </w:rPr>
        <w:t>新人计划的人员名单进行公示。公示结束后，学校研究生工作主管校长会同</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讨论确定最终名单。</w:t>
      </w:r>
    </w:p>
    <w:p w:rsidR="00E05A50" w:rsidRPr="00B46D4B" w:rsidRDefault="00E05A50" w:rsidP="00E05A50">
      <w:pPr>
        <w:widowControl/>
        <w:spacing w:line="360" w:lineRule="auto"/>
        <w:ind w:firstLine="435"/>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第四章 资助办法</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第九条</w:t>
      </w:r>
      <w:r w:rsidR="0055205E">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w:t>
      </w:r>
      <w:r w:rsidRPr="00815E2F">
        <w:rPr>
          <w:rFonts w:asciiTheme="minorEastAsia" w:hAnsiTheme="minorEastAsia" w:cs="宋体"/>
          <w:color w:val="000000"/>
          <w:kern w:val="0"/>
          <w:sz w:val="24"/>
          <w:szCs w:val="24"/>
        </w:rPr>
        <w:t>每年度资助博士研究生</w:t>
      </w:r>
      <w:r w:rsidR="0055205E" w:rsidRPr="00815E2F">
        <w:rPr>
          <w:rFonts w:asciiTheme="minorEastAsia" w:hAnsiTheme="minorEastAsia" w:cs="宋体"/>
          <w:color w:val="000000"/>
          <w:kern w:val="0"/>
          <w:sz w:val="24"/>
          <w:szCs w:val="24"/>
        </w:rPr>
        <w:t>一般</w:t>
      </w:r>
      <w:r w:rsidRPr="00815E2F">
        <w:rPr>
          <w:rFonts w:asciiTheme="minorEastAsia" w:hAnsiTheme="minorEastAsia" w:cs="宋体"/>
          <w:color w:val="000000"/>
          <w:kern w:val="0"/>
          <w:sz w:val="24"/>
          <w:szCs w:val="24"/>
        </w:rPr>
        <w:t>不超过5名，按照项</w:t>
      </w:r>
      <w:r w:rsidRPr="00815E2F">
        <w:rPr>
          <w:rFonts w:asciiTheme="minorEastAsia" w:hAnsiTheme="minorEastAsia" w:cs="宋体"/>
          <w:kern w:val="0"/>
          <w:sz w:val="24"/>
          <w:szCs w:val="24"/>
        </w:rPr>
        <w:t>目启动、中期考核分</w:t>
      </w:r>
      <w:r w:rsidR="00EC3969" w:rsidRPr="00815E2F">
        <w:rPr>
          <w:rFonts w:asciiTheme="minorEastAsia" w:hAnsiTheme="minorEastAsia" w:cs="宋体" w:hint="eastAsia"/>
          <w:kern w:val="0"/>
          <w:sz w:val="24"/>
          <w:szCs w:val="24"/>
        </w:rPr>
        <w:t>两</w:t>
      </w:r>
      <w:r w:rsidRPr="00815E2F">
        <w:rPr>
          <w:rFonts w:asciiTheme="minorEastAsia" w:hAnsiTheme="minorEastAsia" w:cs="宋体"/>
          <w:kern w:val="0"/>
          <w:sz w:val="24"/>
          <w:szCs w:val="24"/>
        </w:rPr>
        <w:t>次拨付至博士生本人的项目账户和导师项目账户</w:t>
      </w:r>
      <w:r w:rsidR="00EC3969" w:rsidRPr="00815E2F">
        <w:rPr>
          <w:rFonts w:asciiTheme="minorEastAsia" w:hAnsiTheme="minorEastAsia" w:cs="宋体" w:hint="eastAsia"/>
          <w:kern w:val="0"/>
          <w:sz w:val="24"/>
          <w:szCs w:val="24"/>
        </w:rPr>
        <w:t>，资助名目和金额</w:t>
      </w:r>
      <w:r w:rsidR="00C60C58" w:rsidRPr="00815E2F">
        <w:rPr>
          <w:rFonts w:asciiTheme="minorEastAsia" w:hAnsiTheme="minorEastAsia" w:cs="宋体" w:hint="eastAsia"/>
          <w:kern w:val="0"/>
          <w:sz w:val="24"/>
          <w:szCs w:val="24"/>
        </w:rPr>
        <w:t>于</w:t>
      </w:r>
      <w:r w:rsidR="00EC3969" w:rsidRPr="00815E2F">
        <w:rPr>
          <w:rFonts w:asciiTheme="minorEastAsia" w:hAnsiTheme="minorEastAsia" w:cs="宋体" w:hint="eastAsia"/>
          <w:kern w:val="0"/>
          <w:sz w:val="24"/>
          <w:szCs w:val="24"/>
        </w:rPr>
        <w:t>当年的</w:t>
      </w:r>
      <w:r w:rsidR="00C60C58" w:rsidRPr="00815E2F">
        <w:rPr>
          <w:rFonts w:asciiTheme="minorEastAsia" w:hAnsiTheme="minorEastAsia" w:cs="宋体" w:hint="eastAsia"/>
          <w:kern w:val="0"/>
          <w:sz w:val="24"/>
          <w:szCs w:val="24"/>
        </w:rPr>
        <w:t>《研究生项目资助指南》中公布</w:t>
      </w:r>
      <w:r w:rsidR="00EC3969" w:rsidRPr="00815E2F">
        <w:rPr>
          <w:rFonts w:asciiTheme="minorEastAsia" w:hAnsiTheme="minorEastAsia" w:cs="宋体" w:hint="eastAsia"/>
          <w:kern w:val="0"/>
          <w:sz w:val="24"/>
          <w:szCs w:val="24"/>
        </w:rPr>
        <w:t>。</w:t>
      </w:r>
      <w:r w:rsidRPr="00815E2F">
        <w:rPr>
          <w:rFonts w:asciiTheme="minorEastAsia" w:hAnsiTheme="minorEastAsia" w:cs="宋体"/>
          <w:kern w:val="0"/>
          <w:sz w:val="24"/>
          <w:szCs w:val="24"/>
        </w:rPr>
        <w:t>经费资助期截止于博士研究</w:t>
      </w:r>
      <w:r w:rsidRPr="00220644">
        <w:rPr>
          <w:rFonts w:asciiTheme="minorEastAsia" w:hAnsiTheme="minorEastAsia" w:cs="宋体"/>
          <w:kern w:val="0"/>
          <w:sz w:val="24"/>
          <w:szCs w:val="24"/>
        </w:rPr>
        <w:t>生获得博士学位当月或因其他原因计划终止的生效日。</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第十条</w:t>
      </w:r>
      <w:r w:rsidR="00014999">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获得学术新人计划资助的博士研究生，不重复参与我校</w:t>
      </w:r>
      <w:r w:rsidR="00DD7423">
        <w:rPr>
          <w:rFonts w:asciiTheme="minorEastAsia" w:hAnsiTheme="minorEastAsia" w:cs="宋体" w:hint="eastAsia"/>
          <w:color w:val="000000"/>
          <w:kern w:val="0"/>
          <w:sz w:val="24"/>
          <w:szCs w:val="24"/>
        </w:rPr>
        <w:t>研究生</w:t>
      </w:r>
      <w:r w:rsidR="00014999">
        <w:rPr>
          <w:rFonts w:asciiTheme="minorEastAsia" w:hAnsiTheme="minorEastAsia" w:cs="宋体" w:hint="eastAsia"/>
          <w:color w:val="000000"/>
          <w:kern w:val="0"/>
          <w:sz w:val="24"/>
          <w:szCs w:val="24"/>
        </w:rPr>
        <w:t>科技创新</w:t>
      </w:r>
      <w:r w:rsidR="00DD7423">
        <w:rPr>
          <w:rFonts w:asciiTheme="minorEastAsia" w:hAnsiTheme="minorEastAsia" w:cs="宋体" w:hint="eastAsia"/>
          <w:color w:val="000000"/>
          <w:kern w:val="0"/>
          <w:sz w:val="24"/>
          <w:szCs w:val="24"/>
        </w:rPr>
        <w:t>项目资助</w:t>
      </w:r>
      <w:r w:rsidRPr="00B46D4B">
        <w:rPr>
          <w:rFonts w:asciiTheme="minorEastAsia" w:hAnsiTheme="minorEastAsia" w:cs="宋体"/>
          <w:color w:val="000000"/>
          <w:kern w:val="0"/>
          <w:sz w:val="24"/>
          <w:szCs w:val="24"/>
        </w:rPr>
        <w:t>，如有以本人为</w:t>
      </w:r>
      <w:r w:rsidR="009548F0">
        <w:rPr>
          <w:rFonts w:asciiTheme="minorEastAsia" w:hAnsiTheme="minorEastAsia" w:cs="宋体" w:hint="eastAsia"/>
          <w:color w:val="000000"/>
          <w:kern w:val="0"/>
          <w:sz w:val="24"/>
          <w:szCs w:val="24"/>
        </w:rPr>
        <w:t>项目</w:t>
      </w:r>
      <w:r w:rsidRPr="00B46D4B">
        <w:rPr>
          <w:rFonts w:asciiTheme="minorEastAsia" w:hAnsiTheme="minorEastAsia" w:cs="宋体"/>
          <w:color w:val="000000"/>
          <w:kern w:val="0"/>
          <w:sz w:val="24"/>
          <w:szCs w:val="24"/>
        </w:rPr>
        <w:t>负责人的</w:t>
      </w:r>
      <w:r w:rsidR="00DD7423">
        <w:rPr>
          <w:rFonts w:asciiTheme="minorEastAsia" w:hAnsiTheme="minorEastAsia" w:cs="宋体" w:hint="eastAsia"/>
          <w:color w:val="000000"/>
          <w:kern w:val="0"/>
          <w:sz w:val="24"/>
          <w:szCs w:val="24"/>
        </w:rPr>
        <w:t>研究生</w:t>
      </w:r>
      <w:r w:rsidR="009548F0">
        <w:rPr>
          <w:rFonts w:asciiTheme="minorEastAsia" w:hAnsiTheme="minorEastAsia" w:cs="宋体" w:hint="eastAsia"/>
          <w:color w:val="000000"/>
          <w:kern w:val="0"/>
          <w:sz w:val="24"/>
          <w:szCs w:val="24"/>
        </w:rPr>
        <w:t>科技创新</w:t>
      </w:r>
      <w:r w:rsidRPr="00B46D4B">
        <w:rPr>
          <w:rFonts w:asciiTheme="minorEastAsia" w:hAnsiTheme="minorEastAsia" w:cs="宋体"/>
          <w:color w:val="000000"/>
          <w:kern w:val="0"/>
          <w:sz w:val="24"/>
          <w:szCs w:val="24"/>
        </w:rPr>
        <w:t>项目，须选择终止该项目或按程序申请变更项目的第一负责人</w:t>
      </w:r>
      <w:r w:rsidR="00DD7423">
        <w:rPr>
          <w:rFonts w:asciiTheme="minorEastAsia" w:hAnsiTheme="minorEastAsia" w:cs="宋体" w:hint="eastAsia"/>
          <w:color w:val="000000"/>
          <w:kern w:val="0"/>
          <w:sz w:val="24"/>
          <w:szCs w:val="24"/>
        </w:rPr>
        <w:t>，并补充项目组成员</w:t>
      </w:r>
      <w:r w:rsidRPr="00B46D4B">
        <w:rPr>
          <w:rFonts w:asciiTheme="minorEastAsia" w:hAnsiTheme="minorEastAsia" w:cs="宋体"/>
          <w:color w:val="000000"/>
          <w:kern w:val="0"/>
          <w:sz w:val="24"/>
          <w:szCs w:val="24"/>
        </w:rPr>
        <w:t>。</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第十一条</w:t>
      </w:r>
      <w:r w:rsidR="00B94B09">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学术新人计划经费主要用于资助博士研究生参与或主持创新性科学研究、撰写高质量学位论文等有关学术研究活动；并同时资助导师组的相关科研和指导工作。具体可用于调查研究、方案论证、资料收集、科研成果发表或鉴定以及适当补</w:t>
      </w:r>
      <w:r w:rsidR="006255C3">
        <w:rPr>
          <w:rFonts w:asciiTheme="minorEastAsia" w:hAnsiTheme="minorEastAsia" w:cs="宋体"/>
          <w:color w:val="000000"/>
          <w:kern w:val="0"/>
          <w:sz w:val="24"/>
          <w:szCs w:val="24"/>
        </w:rPr>
        <w:t>充实验材料等方面。所有支出必须经导师同意。博士生</w:t>
      </w:r>
      <w:r w:rsidR="006255C3">
        <w:rPr>
          <w:rFonts w:asciiTheme="minorEastAsia" w:hAnsiTheme="minorEastAsia" w:cs="宋体" w:hint="eastAsia"/>
          <w:color w:val="000000"/>
          <w:kern w:val="0"/>
          <w:sz w:val="24"/>
          <w:szCs w:val="24"/>
        </w:rPr>
        <w:t>个人</w:t>
      </w:r>
      <w:r w:rsidR="006255C3">
        <w:rPr>
          <w:rFonts w:asciiTheme="minorEastAsia" w:hAnsiTheme="minorEastAsia" w:cs="宋体"/>
          <w:color w:val="000000"/>
          <w:kern w:val="0"/>
          <w:sz w:val="24"/>
          <w:szCs w:val="24"/>
        </w:rPr>
        <w:t>账户</w:t>
      </w:r>
      <w:r w:rsidRPr="00B46D4B">
        <w:rPr>
          <w:rFonts w:asciiTheme="minorEastAsia" w:hAnsiTheme="minorEastAsia" w:cs="宋体"/>
          <w:color w:val="000000"/>
          <w:kern w:val="0"/>
          <w:sz w:val="24"/>
          <w:szCs w:val="24"/>
        </w:rPr>
        <w:t>可支出本人劳务费。</w:t>
      </w:r>
    </w:p>
    <w:p w:rsidR="00E05A50" w:rsidRPr="00B46D4B" w:rsidRDefault="00E05A50" w:rsidP="00E05A50">
      <w:pPr>
        <w:widowControl/>
        <w:spacing w:line="336" w:lineRule="auto"/>
        <w:ind w:firstLine="435"/>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第五章 过程管理和考核办法</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二</w:t>
      </w:r>
      <w:r w:rsidRPr="00B46D4B">
        <w:rPr>
          <w:rFonts w:asciiTheme="minorEastAsia" w:hAnsiTheme="minorEastAsia" w:cs="宋体"/>
          <w:b/>
          <w:bCs/>
          <w:color w:val="000000"/>
          <w:kern w:val="0"/>
          <w:sz w:val="24"/>
          <w:szCs w:val="24"/>
        </w:rPr>
        <w:t>条</w:t>
      </w:r>
      <w:r w:rsidR="00E90FDC">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所在学院须单独组织校内外专家对获得资助的博士研究生进行开题评审和预答辩等重要学术评议活动，对已经开题的博士研究生</w:t>
      </w:r>
      <w:r w:rsidR="00815E2F">
        <w:rPr>
          <w:rFonts w:asciiTheme="minorEastAsia" w:hAnsiTheme="minorEastAsia" w:cs="宋体" w:hint="eastAsia"/>
          <w:color w:val="000000"/>
          <w:kern w:val="0"/>
          <w:sz w:val="24"/>
          <w:szCs w:val="24"/>
        </w:rPr>
        <w:t>要</w:t>
      </w:r>
      <w:r w:rsidRPr="00B46D4B">
        <w:rPr>
          <w:rFonts w:asciiTheme="minorEastAsia" w:hAnsiTheme="minorEastAsia" w:cs="宋体"/>
          <w:color w:val="000000"/>
          <w:kern w:val="0"/>
          <w:sz w:val="24"/>
          <w:szCs w:val="24"/>
        </w:rPr>
        <w:t>进行开题的重新评审；所在学院和</w:t>
      </w:r>
      <w:proofErr w:type="gramStart"/>
      <w:r w:rsidRPr="00B46D4B">
        <w:rPr>
          <w:rFonts w:asciiTheme="minorEastAsia" w:hAnsiTheme="minorEastAsia" w:cs="宋体"/>
          <w:color w:val="000000"/>
          <w:kern w:val="0"/>
          <w:sz w:val="24"/>
          <w:szCs w:val="24"/>
        </w:rPr>
        <w:t>导师组须精心</w:t>
      </w:r>
      <w:proofErr w:type="gramEnd"/>
      <w:r w:rsidRPr="00B46D4B">
        <w:rPr>
          <w:rFonts w:asciiTheme="minorEastAsia" w:hAnsiTheme="minorEastAsia" w:cs="宋体"/>
          <w:color w:val="000000"/>
          <w:kern w:val="0"/>
          <w:sz w:val="24"/>
          <w:szCs w:val="24"/>
        </w:rPr>
        <w:t>安排和创造条件支持获资助的</w:t>
      </w:r>
      <w:r w:rsidR="00E216E5">
        <w:rPr>
          <w:rFonts w:asciiTheme="minorEastAsia" w:hAnsiTheme="minorEastAsia" w:cs="宋体" w:hint="eastAsia"/>
          <w:color w:val="000000"/>
          <w:kern w:val="0"/>
          <w:sz w:val="24"/>
          <w:szCs w:val="24"/>
        </w:rPr>
        <w:t>博士</w:t>
      </w:r>
      <w:r w:rsidRPr="00B46D4B">
        <w:rPr>
          <w:rFonts w:asciiTheme="minorEastAsia" w:hAnsiTheme="minorEastAsia" w:cs="宋体"/>
          <w:color w:val="000000"/>
          <w:kern w:val="0"/>
          <w:sz w:val="24"/>
          <w:szCs w:val="24"/>
        </w:rPr>
        <w:t>研究生申报、参与申报和参与省部级及以上级别的科研项目和科研评奖。</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三</w:t>
      </w:r>
      <w:r w:rsidRPr="00B46D4B">
        <w:rPr>
          <w:rFonts w:asciiTheme="minorEastAsia" w:hAnsiTheme="minorEastAsia" w:cs="宋体"/>
          <w:b/>
          <w:bCs/>
          <w:color w:val="000000"/>
          <w:kern w:val="0"/>
          <w:sz w:val="24"/>
          <w:szCs w:val="24"/>
        </w:rPr>
        <w:t>条</w:t>
      </w:r>
      <w:r w:rsidR="00B63351">
        <w:rPr>
          <w:rFonts w:asciiTheme="minorEastAsia" w:hAnsiTheme="minorEastAsia" w:cs="宋体" w:hint="eastAsia"/>
          <w:color w:val="000000"/>
          <w:kern w:val="0"/>
          <w:sz w:val="24"/>
          <w:szCs w:val="24"/>
        </w:rPr>
        <w:t xml:space="preserve">  </w:t>
      </w:r>
      <w:r w:rsidRPr="00B46D4B">
        <w:rPr>
          <w:rFonts w:asciiTheme="minorEastAsia" w:hAnsiTheme="minorEastAsia" w:cs="宋体"/>
          <w:color w:val="000000"/>
          <w:kern w:val="0"/>
          <w:sz w:val="24"/>
          <w:szCs w:val="24"/>
        </w:rPr>
        <w:t>获得资助的博士研究生应积极开展科学研究，并形成阶段性成果：原则上，接受资助后</w:t>
      </w:r>
      <w:r w:rsidRPr="00B46D4B">
        <w:rPr>
          <w:rFonts w:asciiTheme="minorEastAsia" w:hAnsiTheme="minorEastAsia" w:cs="宋体"/>
          <w:b/>
          <w:bCs/>
          <w:color w:val="000000"/>
          <w:kern w:val="0"/>
          <w:sz w:val="24"/>
          <w:szCs w:val="24"/>
        </w:rPr>
        <w:t>每年</w:t>
      </w:r>
      <w:r w:rsidRPr="00B46D4B">
        <w:rPr>
          <w:rFonts w:asciiTheme="minorEastAsia" w:hAnsiTheme="minorEastAsia" w:cs="宋体"/>
          <w:color w:val="000000"/>
          <w:kern w:val="0"/>
          <w:sz w:val="24"/>
          <w:szCs w:val="24"/>
        </w:rPr>
        <w:t>应公开发表</w:t>
      </w:r>
      <w:r w:rsidR="00876855">
        <w:rPr>
          <w:rFonts w:asciiTheme="minorEastAsia" w:hAnsiTheme="minorEastAsia" w:cs="宋体"/>
          <w:color w:val="000000"/>
          <w:kern w:val="0"/>
          <w:sz w:val="24"/>
          <w:szCs w:val="24"/>
        </w:rPr>
        <w:t>至少</w:t>
      </w:r>
      <w:r w:rsidR="00876855" w:rsidRPr="00B46D4B">
        <w:rPr>
          <w:rFonts w:asciiTheme="minorEastAsia" w:hAnsiTheme="minorEastAsia" w:cs="宋体"/>
          <w:color w:val="000000"/>
          <w:kern w:val="0"/>
          <w:sz w:val="24"/>
          <w:szCs w:val="24"/>
        </w:rPr>
        <w:t>2篇（含）</w:t>
      </w:r>
      <w:r w:rsidRPr="00B46D4B">
        <w:rPr>
          <w:rFonts w:asciiTheme="minorEastAsia" w:hAnsiTheme="minorEastAsia" w:cs="宋体"/>
          <w:color w:val="000000"/>
          <w:kern w:val="0"/>
          <w:sz w:val="24"/>
          <w:szCs w:val="24"/>
        </w:rPr>
        <w:t>学校认定的核心A级别学术论文，或至少1篇学校认定的权威级别论文</w:t>
      </w:r>
      <w:r w:rsidR="00876855" w:rsidRPr="00B46D4B">
        <w:rPr>
          <w:rFonts w:asciiTheme="minorEastAsia" w:hAnsiTheme="minorEastAsia" w:cs="宋体"/>
          <w:color w:val="000000"/>
          <w:kern w:val="0"/>
          <w:sz w:val="24"/>
          <w:szCs w:val="24"/>
        </w:rPr>
        <w:t>。</w:t>
      </w:r>
      <w:r w:rsidRPr="00B46D4B">
        <w:rPr>
          <w:rFonts w:asciiTheme="minorEastAsia" w:hAnsiTheme="minorEastAsia" w:cs="宋体"/>
          <w:color w:val="000000"/>
          <w:kern w:val="0"/>
          <w:sz w:val="24"/>
          <w:szCs w:val="24"/>
        </w:rPr>
        <w:t>（第一作者或除导师之外第一作者）</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四</w:t>
      </w:r>
      <w:r w:rsidRPr="00B46D4B">
        <w:rPr>
          <w:rFonts w:asciiTheme="minorEastAsia" w:hAnsiTheme="minorEastAsia" w:cs="宋体"/>
          <w:b/>
          <w:bCs/>
          <w:color w:val="000000"/>
          <w:kern w:val="0"/>
          <w:sz w:val="24"/>
          <w:szCs w:val="24"/>
        </w:rPr>
        <w:t>条</w:t>
      </w:r>
      <w:r w:rsidR="00B145C0">
        <w:rPr>
          <w:rFonts w:asciiTheme="minorEastAsia" w:hAnsiTheme="minorEastAsia" w:cs="宋体" w:hint="eastAsia"/>
          <w:color w:val="000000"/>
          <w:kern w:val="0"/>
          <w:sz w:val="24"/>
          <w:szCs w:val="24"/>
        </w:rPr>
        <w:t xml:space="preserve">  </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每年定期对获得资助的博士研究生进行考核，若通过考核继续资助；如不能通过将暂停经费拨付，再次考核后达到要求将继续资助，如仍然无法达到相关要求将终止资助；</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对正在执行的计划进行不定期的抽检和评估，发现问题的，应及时整改或终止。</w:t>
      </w:r>
    </w:p>
    <w:p w:rsidR="00E05A50" w:rsidRPr="00B46D4B" w:rsidRDefault="00E05A50" w:rsidP="00E05A50">
      <w:pPr>
        <w:widowControl/>
        <w:spacing w:line="336" w:lineRule="auto"/>
        <w:jc w:val="center"/>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第六章 附则</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lastRenderedPageBreak/>
        <w:t>  第十</w:t>
      </w:r>
      <w:r w:rsidR="00EC3969">
        <w:rPr>
          <w:rFonts w:asciiTheme="minorEastAsia" w:hAnsiTheme="minorEastAsia" w:cs="宋体" w:hint="eastAsia"/>
          <w:b/>
          <w:bCs/>
          <w:color w:val="000000"/>
          <w:kern w:val="0"/>
          <w:sz w:val="24"/>
          <w:szCs w:val="24"/>
        </w:rPr>
        <w:t>五</w:t>
      </w:r>
      <w:r w:rsidRPr="00B46D4B">
        <w:rPr>
          <w:rFonts w:asciiTheme="minorEastAsia" w:hAnsiTheme="minorEastAsia" w:cs="宋体"/>
          <w:b/>
          <w:bCs/>
          <w:color w:val="000000"/>
          <w:kern w:val="0"/>
          <w:sz w:val="24"/>
          <w:szCs w:val="24"/>
        </w:rPr>
        <w:t>条</w:t>
      </w:r>
      <w:r w:rsidRPr="00B46D4B">
        <w:rPr>
          <w:rFonts w:asciiTheme="minorEastAsia" w:hAnsiTheme="minorEastAsia" w:cs="宋体"/>
          <w:color w:val="000000"/>
          <w:kern w:val="0"/>
          <w:sz w:val="24"/>
          <w:szCs w:val="24"/>
        </w:rPr>
        <w:t xml:space="preserve">  获本项目资助的研究成果须注明“首都经济贸易大学研究生学术新人计划项目资助”字样，单位必须为“首都经济贸易大学”。</w:t>
      </w:r>
    </w:p>
    <w:p w:rsidR="00E05A50" w:rsidRPr="00B46D4B" w:rsidRDefault="00E05A50" w:rsidP="00E05A50">
      <w:pPr>
        <w:widowControl/>
        <w:spacing w:line="336" w:lineRule="auto"/>
        <w:jc w:val="left"/>
        <w:rPr>
          <w:rFonts w:asciiTheme="minorEastAsia" w:hAnsiTheme="minorEastAsia" w:cs="宋体"/>
          <w:color w:val="333333"/>
          <w:kern w:val="0"/>
          <w:sz w:val="24"/>
          <w:szCs w:val="24"/>
        </w:rPr>
      </w:pPr>
      <w:r w:rsidRPr="00B46D4B">
        <w:rPr>
          <w:rFonts w:asciiTheme="minorEastAsia" w:hAnsiTheme="minorEastAsia" w:cs="宋体"/>
          <w:b/>
          <w:bCs/>
          <w:color w:val="000000"/>
          <w:kern w:val="0"/>
          <w:sz w:val="24"/>
          <w:szCs w:val="24"/>
        </w:rPr>
        <w:t>  第十</w:t>
      </w:r>
      <w:r w:rsidR="00EC3969">
        <w:rPr>
          <w:rFonts w:asciiTheme="minorEastAsia" w:hAnsiTheme="minorEastAsia" w:cs="宋体" w:hint="eastAsia"/>
          <w:b/>
          <w:bCs/>
          <w:color w:val="000000"/>
          <w:kern w:val="0"/>
          <w:sz w:val="24"/>
          <w:szCs w:val="24"/>
        </w:rPr>
        <w:t>六</w:t>
      </w:r>
      <w:r w:rsidRPr="00B46D4B">
        <w:rPr>
          <w:rFonts w:asciiTheme="minorEastAsia" w:hAnsiTheme="minorEastAsia" w:cs="宋体"/>
          <w:b/>
          <w:bCs/>
          <w:color w:val="000000"/>
          <w:kern w:val="0"/>
          <w:sz w:val="24"/>
          <w:szCs w:val="24"/>
        </w:rPr>
        <w:t>条</w:t>
      </w:r>
      <w:r w:rsidRPr="00B46D4B">
        <w:rPr>
          <w:rFonts w:asciiTheme="minorEastAsia" w:hAnsiTheme="minorEastAsia" w:cs="宋体"/>
          <w:color w:val="000000"/>
          <w:kern w:val="0"/>
          <w:sz w:val="24"/>
          <w:szCs w:val="24"/>
        </w:rPr>
        <w:t xml:space="preserve">  本办法解释权</w:t>
      </w:r>
      <w:proofErr w:type="gramStart"/>
      <w:r w:rsidRPr="00B46D4B">
        <w:rPr>
          <w:rFonts w:asciiTheme="minorEastAsia" w:hAnsiTheme="minorEastAsia" w:cs="宋体"/>
          <w:color w:val="000000"/>
          <w:kern w:val="0"/>
          <w:sz w:val="24"/>
          <w:szCs w:val="24"/>
        </w:rPr>
        <w:t>归首都</w:t>
      </w:r>
      <w:proofErr w:type="gramEnd"/>
      <w:r w:rsidRPr="00B46D4B">
        <w:rPr>
          <w:rFonts w:asciiTheme="minorEastAsia" w:hAnsiTheme="minorEastAsia" w:cs="宋体"/>
          <w:color w:val="000000"/>
          <w:kern w:val="0"/>
          <w:sz w:val="24"/>
          <w:szCs w:val="24"/>
        </w:rPr>
        <w:t>经济贸易大学</w:t>
      </w:r>
      <w:r w:rsidR="007A494A">
        <w:rPr>
          <w:rFonts w:asciiTheme="minorEastAsia" w:hAnsiTheme="minorEastAsia" w:cs="宋体"/>
          <w:color w:val="000000"/>
          <w:kern w:val="0"/>
          <w:sz w:val="24"/>
          <w:szCs w:val="24"/>
        </w:rPr>
        <w:t>研究生院</w:t>
      </w:r>
      <w:r w:rsidRPr="00B46D4B">
        <w:rPr>
          <w:rFonts w:asciiTheme="minorEastAsia" w:hAnsiTheme="minorEastAsia" w:cs="宋体"/>
          <w:color w:val="000000"/>
          <w:kern w:val="0"/>
          <w:sz w:val="24"/>
          <w:szCs w:val="24"/>
        </w:rPr>
        <w:t>。</w:t>
      </w:r>
    </w:p>
    <w:p w:rsidR="00E2064E" w:rsidRPr="00B46D4B" w:rsidRDefault="00E2064E">
      <w:pPr>
        <w:rPr>
          <w:rFonts w:asciiTheme="minorEastAsia" w:hAnsiTheme="minorEastAsia"/>
          <w:sz w:val="24"/>
          <w:szCs w:val="24"/>
        </w:rPr>
      </w:pPr>
    </w:p>
    <w:sectPr w:rsidR="00E2064E" w:rsidRPr="00B46D4B" w:rsidSect="00E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4E" w:rsidRDefault="00A5444E" w:rsidP="00620829">
      <w:pPr>
        <w:spacing w:line="240" w:lineRule="auto"/>
      </w:pPr>
      <w:r>
        <w:separator/>
      </w:r>
    </w:p>
  </w:endnote>
  <w:endnote w:type="continuationSeparator" w:id="0">
    <w:p w:rsidR="00A5444E" w:rsidRDefault="00A5444E" w:rsidP="00620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4E" w:rsidRDefault="00A5444E" w:rsidP="00620829">
      <w:pPr>
        <w:spacing w:line="240" w:lineRule="auto"/>
      </w:pPr>
      <w:r>
        <w:separator/>
      </w:r>
    </w:p>
  </w:footnote>
  <w:footnote w:type="continuationSeparator" w:id="0">
    <w:p w:rsidR="00A5444E" w:rsidRDefault="00A5444E" w:rsidP="006208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A50"/>
    <w:rsid w:val="00001748"/>
    <w:rsid w:val="00014999"/>
    <w:rsid w:val="000415A0"/>
    <w:rsid w:val="00060D6E"/>
    <w:rsid w:val="00076713"/>
    <w:rsid w:val="001D4E69"/>
    <w:rsid w:val="00220644"/>
    <w:rsid w:val="00220C41"/>
    <w:rsid w:val="002240F7"/>
    <w:rsid w:val="002369B8"/>
    <w:rsid w:val="002975FD"/>
    <w:rsid w:val="00362764"/>
    <w:rsid w:val="00423260"/>
    <w:rsid w:val="00434DE3"/>
    <w:rsid w:val="00454812"/>
    <w:rsid w:val="004807D6"/>
    <w:rsid w:val="004B7F0C"/>
    <w:rsid w:val="004D14D8"/>
    <w:rsid w:val="00537B1A"/>
    <w:rsid w:val="005515A4"/>
    <w:rsid w:val="0055205E"/>
    <w:rsid w:val="00562B9F"/>
    <w:rsid w:val="00597653"/>
    <w:rsid w:val="005D511A"/>
    <w:rsid w:val="005E73BE"/>
    <w:rsid w:val="00620829"/>
    <w:rsid w:val="006255C3"/>
    <w:rsid w:val="00657B40"/>
    <w:rsid w:val="0068145A"/>
    <w:rsid w:val="006C0A92"/>
    <w:rsid w:val="00767308"/>
    <w:rsid w:val="007A494A"/>
    <w:rsid w:val="00815E2F"/>
    <w:rsid w:val="00834F74"/>
    <w:rsid w:val="0083675E"/>
    <w:rsid w:val="00866D89"/>
    <w:rsid w:val="008750EE"/>
    <w:rsid w:val="00876855"/>
    <w:rsid w:val="0089376B"/>
    <w:rsid w:val="009548F0"/>
    <w:rsid w:val="00965BEA"/>
    <w:rsid w:val="009675D2"/>
    <w:rsid w:val="00987A6D"/>
    <w:rsid w:val="0099269B"/>
    <w:rsid w:val="009E459A"/>
    <w:rsid w:val="00A5444E"/>
    <w:rsid w:val="00A85588"/>
    <w:rsid w:val="00AB173B"/>
    <w:rsid w:val="00AD5BC7"/>
    <w:rsid w:val="00B145C0"/>
    <w:rsid w:val="00B46D4B"/>
    <w:rsid w:val="00B475BC"/>
    <w:rsid w:val="00B523FC"/>
    <w:rsid w:val="00B63351"/>
    <w:rsid w:val="00B94B09"/>
    <w:rsid w:val="00BE0739"/>
    <w:rsid w:val="00C417D3"/>
    <w:rsid w:val="00C60C58"/>
    <w:rsid w:val="00D028E4"/>
    <w:rsid w:val="00DB152A"/>
    <w:rsid w:val="00DB4823"/>
    <w:rsid w:val="00DD7423"/>
    <w:rsid w:val="00DF2840"/>
    <w:rsid w:val="00E05A50"/>
    <w:rsid w:val="00E2064E"/>
    <w:rsid w:val="00E216E5"/>
    <w:rsid w:val="00E473A0"/>
    <w:rsid w:val="00E545EE"/>
    <w:rsid w:val="00E90FDC"/>
    <w:rsid w:val="00EC3969"/>
    <w:rsid w:val="00EE2AB4"/>
    <w:rsid w:val="00F31DEA"/>
    <w:rsid w:val="00F54F3E"/>
    <w:rsid w:val="00FC5B1C"/>
    <w:rsid w:val="00FF4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082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20829"/>
    <w:rPr>
      <w:sz w:val="18"/>
      <w:szCs w:val="18"/>
    </w:rPr>
  </w:style>
  <w:style w:type="paragraph" w:styleId="a4">
    <w:name w:val="footer"/>
    <w:basedOn w:val="a"/>
    <w:link w:val="Char0"/>
    <w:uiPriority w:val="99"/>
    <w:semiHidden/>
    <w:unhideWhenUsed/>
    <w:rsid w:val="0062082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20829"/>
    <w:rPr>
      <w:sz w:val="18"/>
      <w:szCs w:val="18"/>
    </w:rPr>
  </w:style>
  <w:style w:type="paragraph" w:styleId="a5">
    <w:name w:val="Balloon Text"/>
    <w:basedOn w:val="a"/>
    <w:link w:val="Char1"/>
    <w:uiPriority w:val="99"/>
    <w:semiHidden/>
    <w:unhideWhenUsed/>
    <w:rsid w:val="00965BEA"/>
    <w:pPr>
      <w:spacing w:line="240" w:lineRule="auto"/>
    </w:pPr>
    <w:rPr>
      <w:sz w:val="18"/>
      <w:szCs w:val="18"/>
    </w:rPr>
  </w:style>
  <w:style w:type="character" w:customStyle="1" w:styleId="Char1">
    <w:name w:val="批注框文本 Char"/>
    <w:basedOn w:val="a0"/>
    <w:link w:val="a5"/>
    <w:uiPriority w:val="99"/>
    <w:semiHidden/>
    <w:rsid w:val="00965BEA"/>
    <w:rPr>
      <w:sz w:val="18"/>
      <w:szCs w:val="18"/>
    </w:rPr>
  </w:style>
  <w:style w:type="character" w:styleId="a6">
    <w:name w:val="annotation reference"/>
    <w:basedOn w:val="a0"/>
    <w:uiPriority w:val="99"/>
    <w:semiHidden/>
    <w:unhideWhenUsed/>
    <w:rsid w:val="0089376B"/>
    <w:rPr>
      <w:sz w:val="21"/>
      <w:szCs w:val="21"/>
    </w:rPr>
  </w:style>
  <w:style w:type="paragraph" w:styleId="a7">
    <w:name w:val="annotation text"/>
    <w:basedOn w:val="a"/>
    <w:link w:val="Char2"/>
    <w:uiPriority w:val="99"/>
    <w:semiHidden/>
    <w:unhideWhenUsed/>
    <w:rsid w:val="0089376B"/>
    <w:pPr>
      <w:jc w:val="left"/>
    </w:pPr>
  </w:style>
  <w:style w:type="character" w:customStyle="1" w:styleId="Char2">
    <w:name w:val="批注文字 Char"/>
    <w:basedOn w:val="a0"/>
    <w:link w:val="a7"/>
    <w:uiPriority w:val="99"/>
    <w:semiHidden/>
    <w:rsid w:val="0089376B"/>
  </w:style>
  <w:style w:type="paragraph" w:styleId="a8">
    <w:name w:val="annotation subject"/>
    <w:basedOn w:val="a7"/>
    <w:next w:val="a7"/>
    <w:link w:val="Char3"/>
    <w:uiPriority w:val="99"/>
    <w:semiHidden/>
    <w:unhideWhenUsed/>
    <w:rsid w:val="0089376B"/>
    <w:rPr>
      <w:b/>
      <w:bCs/>
    </w:rPr>
  </w:style>
  <w:style w:type="character" w:customStyle="1" w:styleId="Char3">
    <w:name w:val="批注主题 Char"/>
    <w:basedOn w:val="Char2"/>
    <w:link w:val="a8"/>
    <w:uiPriority w:val="99"/>
    <w:semiHidden/>
    <w:rsid w:val="008937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AD04-C569-4C76-A8DA-20B6B8D4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xueweiban</dc:creator>
  <cp:keywords/>
  <dc:description/>
  <cp:lastModifiedBy>cueb</cp:lastModifiedBy>
  <cp:revision>61</cp:revision>
  <cp:lastPrinted>2016-10-25T06:01:00Z</cp:lastPrinted>
  <dcterms:created xsi:type="dcterms:W3CDTF">2015-01-04T05:49:00Z</dcterms:created>
  <dcterms:modified xsi:type="dcterms:W3CDTF">2017-06-22T01:18:00Z</dcterms:modified>
</cp:coreProperties>
</file>