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621BCF">
        <w:rPr>
          <w:rFonts w:ascii="黑体" w:eastAsia="黑体" w:hAnsi="黑体" w:hint="eastAsia"/>
          <w:b/>
          <w:sz w:val="32"/>
          <w:szCs w:val="32"/>
          <w:u w:val="single"/>
        </w:rPr>
        <w:t>数量经济学</w:t>
      </w:r>
      <w:r w:rsidRPr="00FF160E">
        <w:rPr>
          <w:rFonts w:ascii="黑体" w:eastAsia="黑体" w:hAnsi="黑体" w:hint="eastAsia"/>
          <w:b/>
          <w:sz w:val="32"/>
          <w:szCs w:val="32"/>
        </w:rPr>
        <w:t>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621BCF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沈</w:t>
            </w:r>
            <w:r w:rsidR="009539A8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621BCF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83951024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621BCF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数量经济学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621BCF" w:rsidTr="006D63FC">
        <w:trPr>
          <w:trHeight w:val="474"/>
          <w:jc w:val="center"/>
        </w:trPr>
        <w:tc>
          <w:tcPr>
            <w:tcW w:w="2376" w:type="dxa"/>
            <w:vAlign w:val="center"/>
          </w:tcPr>
          <w:p w:rsidR="00621BCF" w:rsidRPr="00FF160E" w:rsidRDefault="00621BCF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  <w:vAlign w:val="center"/>
          </w:tcPr>
          <w:p w:rsidR="00621BCF" w:rsidRPr="00FF160E" w:rsidRDefault="00621BCF" w:rsidP="00621BCF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日（周二）</w:t>
            </w:r>
            <w:r>
              <w:rPr>
                <w:rFonts w:hint="eastAsia"/>
                <w:sz w:val="24"/>
                <w:szCs w:val="24"/>
              </w:rPr>
              <w:t>9:00</w:t>
            </w:r>
          </w:p>
        </w:tc>
        <w:tc>
          <w:tcPr>
            <w:tcW w:w="1559" w:type="dxa"/>
            <w:vAlign w:val="center"/>
          </w:tcPr>
          <w:p w:rsidR="00621BCF" w:rsidRPr="00FF160E" w:rsidRDefault="00A73F1A" w:rsidP="00621BCF">
            <w:pPr>
              <w:spacing w:line="480" w:lineRule="auto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博学楼</w:t>
            </w:r>
            <w:r w:rsidR="00621BCF">
              <w:rPr>
                <w:rFonts w:hint="eastAsia"/>
                <w:sz w:val="24"/>
                <w:szCs w:val="24"/>
              </w:rPr>
              <w:t>736</w:t>
            </w:r>
          </w:p>
        </w:tc>
        <w:tc>
          <w:tcPr>
            <w:tcW w:w="7262" w:type="dxa"/>
            <w:gridSpan w:val="2"/>
            <w:vMerge w:val="restart"/>
          </w:tcPr>
          <w:p w:rsidR="00621BCF" w:rsidRPr="00FF160E" w:rsidRDefault="00621BCF" w:rsidP="00FF160E">
            <w:pPr>
              <w:spacing w:line="480" w:lineRule="auto"/>
              <w:rPr>
                <w:sz w:val="24"/>
                <w:szCs w:val="24"/>
              </w:rPr>
            </w:pPr>
            <w:r w:rsidRPr="00FB5055">
              <w:rPr>
                <w:rFonts w:hint="eastAsia"/>
                <w:sz w:val="24"/>
                <w:szCs w:val="24"/>
              </w:rPr>
              <w:t>请考生认真阅读《</w:t>
            </w:r>
            <w:r w:rsidRPr="00FB5055">
              <w:rPr>
                <w:sz w:val="24"/>
                <w:szCs w:val="24"/>
              </w:rPr>
              <w:t>2015</w:t>
            </w:r>
            <w:r w:rsidRPr="00FB5055">
              <w:rPr>
                <w:sz w:val="24"/>
                <w:szCs w:val="24"/>
              </w:rPr>
              <w:t>年博士研究生招生复试工作办法</w:t>
            </w:r>
            <w:r w:rsidRPr="00FB5055">
              <w:rPr>
                <w:rFonts w:hint="eastAsia"/>
                <w:sz w:val="24"/>
                <w:szCs w:val="24"/>
              </w:rPr>
              <w:t>》，将所需材料携带齐全。</w:t>
            </w:r>
          </w:p>
        </w:tc>
      </w:tr>
      <w:tr w:rsidR="00621BCF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621BCF" w:rsidRPr="00FF160E" w:rsidRDefault="00621BCF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621BCF" w:rsidRPr="00FF160E" w:rsidRDefault="00621BCF" w:rsidP="00621BCF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日（周二）</w:t>
            </w:r>
            <w:r>
              <w:rPr>
                <w:rFonts w:hint="eastAsia"/>
                <w:sz w:val="24"/>
                <w:szCs w:val="24"/>
              </w:rPr>
              <w:t>9:00</w:t>
            </w:r>
          </w:p>
        </w:tc>
        <w:tc>
          <w:tcPr>
            <w:tcW w:w="1559" w:type="dxa"/>
          </w:tcPr>
          <w:p w:rsidR="00621BCF" w:rsidRPr="00FF160E" w:rsidRDefault="00A73F1A" w:rsidP="00621BCF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博学楼</w:t>
            </w:r>
            <w:r w:rsidR="00621BCF">
              <w:rPr>
                <w:rFonts w:hint="eastAsia"/>
                <w:sz w:val="24"/>
                <w:szCs w:val="24"/>
              </w:rPr>
              <w:t>736</w:t>
            </w:r>
          </w:p>
        </w:tc>
        <w:tc>
          <w:tcPr>
            <w:tcW w:w="7262" w:type="dxa"/>
            <w:gridSpan w:val="2"/>
            <w:vMerge/>
          </w:tcPr>
          <w:p w:rsidR="00621BCF" w:rsidRPr="00FF160E" w:rsidRDefault="00621BCF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621BCF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621BCF" w:rsidRPr="00FF160E" w:rsidRDefault="00621BCF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621BCF" w:rsidRPr="00FF160E" w:rsidRDefault="00621BCF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8:00-9:30</w:t>
            </w:r>
          </w:p>
        </w:tc>
        <w:tc>
          <w:tcPr>
            <w:tcW w:w="1559" w:type="dxa"/>
            <w:vAlign w:val="center"/>
          </w:tcPr>
          <w:p w:rsidR="00621BCF" w:rsidRPr="00FF160E" w:rsidRDefault="00621BCF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621BCF" w:rsidRPr="005041A1" w:rsidRDefault="00621BCF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>
              <w:rPr>
                <w:rFonts w:asciiTheme="minorEastAsia" w:hAnsiTheme="minorEastAsia" w:hint="eastAsia"/>
                <w:sz w:val="24"/>
              </w:rPr>
              <w:t>性别、年龄、专业填好，</w:t>
            </w:r>
            <w:r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>
              <w:rPr>
                <w:rFonts w:hint="eastAsia"/>
                <w:sz w:val="24"/>
                <w:szCs w:val="24"/>
              </w:rPr>
              <w:t>博士研究生】，</w:t>
            </w:r>
            <w:r>
              <w:rPr>
                <w:rFonts w:asciiTheme="minorEastAsia" w:hAnsiTheme="minorEastAsia" w:hint="eastAsia"/>
                <w:sz w:val="24"/>
              </w:rPr>
              <w:t>体检表上</w:t>
            </w:r>
            <w:r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>
              <w:rPr>
                <w:rFonts w:asciiTheme="minorEastAsia" w:hAnsiTheme="minorEastAsia" w:hint="eastAsia"/>
                <w:sz w:val="24"/>
              </w:rPr>
              <w:t>106</w:t>
            </w:r>
            <w:r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621BCF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621BCF" w:rsidRPr="00FF160E" w:rsidRDefault="00621BCF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621BCF" w:rsidRPr="00FF160E" w:rsidRDefault="00621BCF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5C4" w:rsidRDefault="000955C4" w:rsidP="00FF160E">
      <w:r>
        <w:separator/>
      </w:r>
    </w:p>
  </w:endnote>
  <w:endnote w:type="continuationSeparator" w:id="1">
    <w:p w:rsidR="000955C4" w:rsidRDefault="000955C4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5C4" w:rsidRDefault="000955C4" w:rsidP="00FF160E">
      <w:r>
        <w:separator/>
      </w:r>
    </w:p>
  </w:footnote>
  <w:footnote w:type="continuationSeparator" w:id="1">
    <w:p w:rsidR="000955C4" w:rsidRDefault="000955C4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0955C4"/>
    <w:rsid w:val="000E3CFF"/>
    <w:rsid w:val="00224A56"/>
    <w:rsid w:val="00224E10"/>
    <w:rsid w:val="002403A8"/>
    <w:rsid w:val="00291192"/>
    <w:rsid w:val="002A0479"/>
    <w:rsid w:val="00373774"/>
    <w:rsid w:val="003764B5"/>
    <w:rsid w:val="004B7E32"/>
    <w:rsid w:val="00503B12"/>
    <w:rsid w:val="005041A1"/>
    <w:rsid w:val="00621BCF"/>
    <w:rsid w:val="006A54B8"/>
    <w:rsid w:val="006D2A90"/>
    <w:rsid w:val="006E0CE6"/>
    <w:rsid w:val="0071141C"/>
    <w:rsid w:val="007F198E"/>
    <w:rsid w:val="009539A8"/>
    <w:rsid w:val="00990406"/>
    <w:rsid w:val="009B4119"/>
    <w:rsid w:val="00A256BE"/>
    <w:rsid w:val="00A536BB"/>
    <w:rsid w:val="00A73F1A"/>
    <w:rsid w:val="00B41C13"/>
    <w:rsid w:val="00B52F33"/>
    <w:rsid w:val="00BB0E65"/>
    <w:rsid w:val="00BF1585"/>
    <w:rsid w:val="00C54D5C"/>
    <w:rsid w:val="00C76937"/>
    <w:rsid w:val="00D75F5A"/>
    <w:rsid w:val="00D90C54"/>
    <w:rsid w:val="00E26376"/>
    <w:rsid w:val="00EA6791"/>
    <w:rsid w:val="00EB7F97"/>
    <w:rsid w:val="00EE226C"/>
    <w:rsid w:val="00EE7A58"/>
    <w:rsid w:val="00F05734"/>
    <w:rsid w:val="00F620F5"/>
    <w:rsid w:val="00FA199D"/>
    <w:rsid w:val="00FE198A"/>
    <w:rsid w:val="00FF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</Words>
  <Characters>287</Characters>
  <Application>Microsoft Office Word</Application>
  <DocSecurity>0</DocSecurity>
  <Lines>2</Lines>
  <Paragraphs>1</Paragraphs>
  <ScaleCrop>false</ScaleCrop>
  <Company>.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31</cp:revision>
  <dcterms:created xsi:type="dcterms:W3CDTF">2014-04-16T07:55:00Z</dcterms:created>
  <dcterms:modified xsi:type="dcterms:W3CDTF">2015-04-30T03:12:00Z</dcterms:modified>
</cp:coreProperties>
</file>