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7A8" w:rsidRPr="003A08FA" w:rsidRDefault="003A08FA" w:rsidP="003A08FA">
      <w:pPr>
        <w:jc w:val="center"/>
        <w:rPr>
          <w:rFonts w:ascii="黑体" w:eastAsia="黑体" w:hAnsi="黑体"/>
          <w:sz w:val="30"/>
          <w:szCs w:val="30"/>
        </w:rPr>
      </w:pPr>
      <w:r w:rsidRPr="003A08FA">
        <w:rPr>
          <w:rFonts w:ascii="黑体" w:eastAsia="黑体" w:hAnsi="黑体"/>
          <w:sz w:val="30"/>
          <w:szCs w:val="30"/>
        </w:rPr>
        <w:t>首都经济贸易大学劳动经济学院</w:t>
      </w:r>
    </w:p>
    <w:p w:rsidR="003A08FA" w:rsidRDefault="003A08FA" w:rsidP="003A08FA">
      <w:pPr>
        <w:jc w:val="center"/>
        <w:rPr>
          <w:rFonts w:ascii="黑体" w:eastAsia="黑体" w:hAnsi="黑体"/>
          <w:sz w:val="30"/>
          <w:szCs w:val="30"/>
        </w:rPr>
      </w:pPr>
      <w:r w:rsidRPr="003A08FA">
        <w:rPr>
          <w:rFonts w:ascii="黑体" w:eastAsia="黑体" w:hAnsi="黑体" w:hint="eastAsia"/>
          <w:sz w:val="30"/>
          <w:szCs w:val="30"/>
        </w:rPr>
        <w:t>2016年博士统一考试研究生复试录取工作方案</w:t>
      </w:r>
    </w:p>
    <w:p w:rsidR="003A08FA" w:rsidRDefault="003A08FA" w:rsidP="003A08FA">
      <w:pPr>
        <w:jc w:val="center"/>
        <w:rPr>
          <w:rFonts w:asciiTheme="minorEastAsia" w:hAnsiTheme="minorEastAsia"/>
          <w:sz w:val="24"/>
          <w:szCs w:val="24"/>
        </w:rPr>
      </w:pPr>
    </w:p>
    <w:p w:rsidR="003A08FA" w:rsidRDefault="003A08FA" w:rsidP="003A08FA">
      <w:pPr>
        <w:spacing w:line="480" w:lineRule="exact"/>
        <w:ind w:firstLineChars="200" w:firstLine="480"/>
        <w:outlineLvl w:val="0"/>
        <w:rPr>
          <w:rFonts w:asciiTheme="minorEastAsia" w:hAnsiTheme="minorEastAsia"/>
          <w:sz w:val="24"/>
          <w:szCs w:val="24"/>
        </w:rPr>
      </w:pPr>
      <w:r w:rsidRPr="003A08FA">
        <w:rPr>
          <w:rFonts w:asciiTheme="minorEastAsia" w:hAnsiTheme="minorEastAsia" w:hint="eastAsia"/>
          <w:sz w:val="24"/>
          <w:szCs w:val="24"/>
        </w:rPr>
        <w:t>根据市教育考试院关于做好2016级博士研究生招生工作的要求，坚持“按需招生、德智体全面衡量、择优录取、宁缺毋滥”的原则，进一步提高招生选拔质量；继续优化博士研究生教育结构；深入推进信息公开，不断加强监督管理，切实严明招生纪律，确保研究生招生录取工作科学公正、规范透明。</w:t>
      </w:r>
      <w:r w:rsidR="00084346">
        <w:rPr>
          <w:rFonts w:asciiTheme="minorEastAsia" w:hAnsiTheme="minorEastAsia" w:hint="eastAsia"/>
          <w:sz w:val="24"/>
          <w:szCs w:val="24"/>
        </w:rPr>
        <w:t>参照学校研究生部制制订的首都经济贸易大学201</w:t>
      </w:r>
      <w:r w:rsidR="00084346">
        <w:rPr>
          <w:rFonts w:asciiTheme="minorEastAsia" w:hAnsiTheme="minorEastAsia"/>
          <w:sz w:val="24"/>
          <w:szCs w:val="24"/>
        </w:rPr>
        <w:t>6年博士统一考试研究生复试录取工作方案结合劳动经济学院情况，特制订劳动经济学院</w:t>
      </w:r>
      <w:r w:rsidR="00084346">
        <w:rPr>
          <w:rFonts w:asciiTheme="minorEastAsia" w:hAnsiTheme="minorEastAsia" w:hint="eastAsia"/>
          <w:sz w:val="24"/>
          <w:szCs w:val="24"/>
        </w:rPr>
        <w:t>2016年博士统一考试研究生复试工作方案，以确保劳动经济学院</w:t>
      </w:r>
      <w:r w:rsidRPr="003A08FA">
        <w:rPr>
          <w:rFonts w:asciiTheme="minorEastAsia" w:hAnsiTheme="minorEastAsia" w:hint="eastAsia"/>
          <w:sz w:val="24"/>
          <w:szCs w:val="24"/>
        </w:rPr>
        <w:t>2016年博士统一考试研究生招生录取工作</w:t>
      </w:r>
      <w:r w:rsidR="00084346">
        <w:rPr>
          <w:rFonts w:asciiTheme="minorEastAsia" w:hAnsiTheme="minorEastAsia" w:hint="eastAsia"/>
          <w:sz w:val="24"/>
          <w:szCs w:val="24"/>
        </w:rPr>
        <w:t>有条不紊进行。</w:t>
      </w:r>
    </w:p>
    <w:p w:rsidR="00084346" w:rsidRDefault="00084346" w:rsidP="00084346">
      <w:pPr>
        <w:pStyle w:val="a3"/>
        <w:numPr>
          <w:ilvl w:val="0"/>
          <w:numId w:val="1"/>
        </w:numPr>
        <w:spacing w:line="480" w:lineRule="exact"/>
        <w:ind w:left="709" w:firstLineChars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复试工作的组织管理</w:t>
      </w:r>
    </w:p>
    <w:p w:rsidR="006F3D01" w:rsidRPr="006F3D01" w:rsidRDefault="00084346" w:rsidP="0026649D">
      <w:pPr>
        <w:spacing w:line="480" w:lineRule="exact"/>
        <w:ind w:firstLineChars="236" w:firstLine="566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学院成立博士统一考试研究生复试、录取工作领导小组，其职能主要负责制定学院招生复试工作方案，</w:t>
      </w:r>
      <w:r w:rsidR="006F3D01">
        <w:rPr>
          <w:rFonts w:asciiTheme="minorEastAsia" w:hAnsiTheme="minorEastAsia"/>
          <w:sz w:val="24"/>
          <w:szCs w:val="24"/>
        </w:rPr>
        <w:t>确定学院博士统一考试研究生复试的时间、地点、复试面试</w:t>
      </w:r>
      <w:r w:rsidR="006F3D01">
        <w:rPr>
          <w:rFonts w:asciiTheme="minorEastAsia" w:hAnsiTheme="minorEastAsia" w:hint="eastAsia"/>
          <w:sz w:val="24"/>
          <w:szCs w:val="24"/>
        </w:rPr>
        <w:t>老师</w:t>
      </w:r>
      <w:r w:rsidR="006F3D01">
        <w:rPr>
          <w:rFonts w:asciiTheme="minorEastAsia" w:hAnsiTheme="minorEastAsia"/>
          <w:sz w:val="24"/>
          <w:szCs w:val="24"/>
        </w:rPr>
        <w:t>和复试的流程；复试</w:t>
      </w:r>
      <w:r w:rsidR="006F3D01">
        <w:rPr>
          <w:rFonts w:asciiTheme="minorEastAsia" w:hAnsiTheme="minorEastAsia" w:hint="eastAsia"/>
          <w:sz w:val="24"/>
          <w:szCs w:val="24"/>
        </w:rPr>
        <w:t>出</w:t>
      </w:r>
      <w:r w:rsidR="006F3D01">
        <w:rPr>
          <w:rFonts w:asciiTheme="minorEastAsia" w:hAnsiTheme="minorEastAsia"/>
          <w:sz w:val="24"/>
          <w:szCs w:val="24"/>
        </w:rPr>
        <w:t>题人员的选择等，如遇重大问题实行集体决策。</w:t>
      </w:r>
      <w:r w:rsidR="006F3D01">
        <w:rPr>
          <w:rFonts w:asciiTheme="minorEastAsia" w:hAnsiTheme="minorEastAsia" w:hint="eastAsia"/>
          <w:sz w:val="24"/>
          <w:szCs w:val="24"/>
        </w:rPr>
        <w:t>复试面试的时间</w:t>
      </w:r>
      <w:r w:rsidR="00BB6512">
        <w:rPr>
          <w:rFonts w:asciiTheme="minorEastAsia" w:hAnsiTheme="minorEastAsia" w:hint="eastAsia"/>
          <w:sz w:val="24"/>
          <w:szCs w:val="24"/>
        </w:rPr>
        <w:t>、地点</w:t>
      </w:r>
      <w:r w:rsidR="006F3D01">
        <w:rPr>
          <w:rFonts w:asciiTheme="minorEastAsia" w:hAnsiTheme="minorEastAsia" w:hint="eastAsia"/>
          <w:sz w:val="24"/>
          <w:szCs w:val="24"/>
        </w:rPr>
        <w:t>安排</w:t>
      </w:r>
    </w:p>
    <w:p w:rsidR="006F3D01" w:rsidRDefault="006F3D01" w:rsidP="00BB6512">
      <w:pPr>
        <w:pStyle w:val="a3"/>
        <w:numPr>
          <w:ilvl w:val="0"/>
          <w:numId w:val="2"/>
        </w:numPr>
        <w:spacing w:line="480" w:lineRule="exact"/>
        <w:ind w:firstLineChars="0"/>
        <w:outlineLvl w:val="0"/>
        <w:rPr>
          <w:rFonts w:asciiTheme="minorEastAsia" w:hAnsiTheme="minorEastAsia"/>
          <w:sz w:val="24"/>
          <w:szCs w:val="24"/>
        </w:rPr>
      </w:pPr>
      <w:r w:rsidRPr="00BB6512">
        <w:rPr>
          <w:rFonts w:asciiTheme="minorEastAsia" w:hAnsiTheme="minorEastAsia" w:hint="eastAsia"/>
          <w:sz w:val="24"/>
          <w:szCs w:val="24"/>
        </w:rPr>
        <w:t>在学校</w:t>
      </w:r>
      <w:r w:rsidR="00BB6512">
        <w:rPr>
          <w:rFonts w:asciiTheme="minorEastAsia" w:hAnsiTheme="minorEastAsia" w:hint="eastAsia"/>
          <w:sz w:val="24"/>
          <w:szCs w:val="24"/>
        </w:rPr>
        <w:t>5月8日学校组织第二阶段考试完成后，学院将组织对成绩合格人员于5月9日上午10：30，在博纳楼229室进行面试。</w:t>
      </w:r>
    </w:p>
    <w:p w:rsidR="00BB6512" w:rsidRDefault="003C4246" w:rsidP="00BB6512">
      <w:pPr>
        <w:pStyle w:val="a3"/>
        <w:numPr>
          <w:ilvl w:val="0"/>
          <w:numId w:val="2"/>
        </w:numPr>
        <w:spacing w:line="480" w:lineRule="exact"/>
        <w:ind w:firstLineChars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5月12日上午9：00在博纳楼229室，将对调剂生进行面试。</w:t>
      </w:r>
    </w:p>
    <w:p w:rsidR="003C4246" w:rsidRDefault="003C4246" w:rsidP="003C4246">
      <w:pPr>
        <w:pStyle w:val="a3"/>
        <w:numPr>
          <w:ilvl w:val="0"/>
          <w:numId w:val="1"/>
        </w:numPr>
        <w:spacing w:line="480" w:lineRule="exact"/>
        <w:ind w:firstLineChars="0" w:hanging="616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复试面试导师组织</w:t>
      </w:r>
    </w:p>
    <w:p w:rsidR="003A08FA" w:rsidRDefault="003C4246" w:rsidP="003C4246">
      <w:pPr>
        <w:pStyle w:val="a3"/>
        <w:numPr>
          <w:ilvl w:val="0"/>
          <w:numId w:val="4"/>
        </w:numPr>
        <w:spacing w:line="480" w:lineRule="exact"/>
        <w:ind w:firstLineChars="0"/>
        <w:outlineLvl w:val="0"/>
        <w:rPr>
          <w:rFonts w:asciiTheme="minorEastAsia" w:hAnsiTheme="minorEastAsia"/>
          <w:sz w:val="24"/>
          <w:szCs w:val="24"/>
        </w:rPr>
      </w:pPr>
      <w:r w:rsidRPr="003C4246">
        <w:rPr>
          <w:rFonts w:asciiTheme="minorEastAsia" w:hAnsiTheme="minorEastAsia" w:hint="eastAsia"/>
          <w:sz w:val="24"/>
          <w:szCs w:val="24"/>
        </w:rPr>
        <w:t>5月9日</w:t>
      </w:r>
      <w:r>
        <w:rPr>
          <w:rFonts w:asciiTheme="minorEastAsia" w:hAnsiTheme="minorEastAsia" w:hint="eastAsia"/>
          <w:sz w:val="24"/>
          <w:szCs w:val="24"/>
        </w:rPr>
        <w:t>复试面试导师组织：</w:t>
      </w:r>
    </w:p>
    <w:p w:rsidR="003C4246" w:rsidRDefault="00622A12" w:rsidP="003C4246">
      <w:pPr>
        <w:spacing w:line="480" w:lineRule="exact"/>
        <w:ind w:left="90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组长：</w:t>
      </w:r>
      <w:r>
        <w:rPr>
          <w:rFonts w:asciiTheme="minorEastAsia" w:hAnsiTheme="minorEastAsia" w:hint="eastAsia"/>
          <w:sz w:val="24"/>
          <w:szCs w:val="24"/>
        </w:rPr>
        <w:t>***</w:t>
      </w:r>
    </w:p>
    <w:p w:rsidR="003C4246" w:rsidRDefault="00622A12" w:rsidP="003C4246">
      <w:pPr>
        <w:spacing w:line="480" w:lineRule="exact"/>
        <w:ind w:left="90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成员：</w:t>
      </w:r>
      <w:r>
        <w:rPr>
          <w:rFonts w:asciiTheme="minorEastAsia" w:hAnsiTheme="minorEastAsia" w:hint="eastAsia"/>
          <w:sz w:val="24"/>
          <w:szCs w:val="24"/>
        </w:rPr>
        <w:t>****</w:t>
      </w:r>
    </w:p>
    <w:p w:rsidR="00E64797" w:rsidRDefault="00E64797" w:rsidP="003C4246">
      <w:pPr>
        <w:spacing w:line="480" w:lineRule="exact"/>
        <w:ind w:left="90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秘书：</w:t>
      </w:r>
      <w:r w:rsidR="00622A12">
        <w:rPr>
          <w:rFonts w:asciiTheme="minorEastAsia" w:hAnsiTheme="minorEastAsia"/>
          <w:sz w:val="24"/>
          <w:szCs w:val="24"/>
        </w:rPr>
        <w:t>刘</w:t>
      </w:r>
      <w:r w:rsidR="00622A12">
        <w:rPr>
          <w:rFonts w:asciiTheme="minorEastAsia" w:hAnsiTheme="minorEastAsia" w:hint="eastAsia"/>
          <w:sz w:val="24"/>
          <w:szCs w:val="24"/>
        </w:rPr>
        <w:t>老师</w:t>
      </w:r>
    </w:p>
    <w:p w:rsidR="003C4246" w:rsidRDefault="003C4246" w:rsidP="003C4246">
      <w:pPr>
        <w:pStyle w:val="a3"/>
        <w:numPr>
          <w:ilvl w:val="0"/>
          <w:numId w:val="4"/>
        </w:numPr>
        <w:spacing w:line="480" w:lineRule="exact"/>
        <w:ind w:firstLineChars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5月12日复试面试导师组织</w:t>
      </w:r>
    </w:p>
    <w:p w:rsidR="003C4246" w:rsidRDefault="00622A12" w:rsidP="003C4246">
      <w:pPr>
        <w:pStyle w:val="a3"/>
        <w:spacing w:line="480" w:lineRule="exact"/>
        <w:ind w:left="900" w:firstLineChars="0" w:firstLine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组长：</w:t>
      </w:r>
      <w:r>
        <w:rPr>
          <w:rFonts w:asciiTheme="minorEastAsia" w:hAnsiTheme="minorEastAsia" w:hint="eastAsia"/>
          <w:sz w:val="24"/>
          <w:szCs w:val="24"/>
        </w:rPr>
        <w:t>***</w:t>
      </w:r>
    </w:p>
    <w:p w:rsidR="003C4246" w:rsidRDefault="00622A12" w:rsidP="003C4246">
      <w:pPr>
        <w:pStyle w:val="a3"/>
        <w:spacing w:line="480" w:lineRule="exact"/>
        <w:ind w:left="900" w:firstLineChars="0" w:firstLine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成员：</w:t>
      </w:r>
      <w:r>
        <w:rPr>
          <w:rFonts w:asciiTheme="minorEastAsia" w:hAnsiTheme="minorEastAsia" w:hint="eastAsia"/>
          <w:sz w:val="24"/>
          <w:szCs w:val="24"/>
        </w:rPr>
        <w:t>***</w:t>
      </w:r>
    </w:p>
    <w:p w:rsidR="00E64797" w:rsidRDefault="00622A12" w:rsidP="003C4246">
      <w:pPr>
        <w:pStyle w:val="a3"/>
        <w:spacing w:line="480" w:lineRule="exact"/>
        <w:ind w:left="900" w:firstLineChars="0" w:firstLine="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秘书：雷</w:t>
      </w:r>
      <w:r>
        <w:rPr>
          <w:rFonts w:asciiTheme="minorEastAsia" w:hAnsiTheme="minorEastAsia" w:hint="eastAsia"/>
          <w:sz w:val="24"/>
          <w:szCs w:val="24"/>
        </w:rPr>
        <w:t>老师</w:t>
      </w:r>
    </w:p>
    <w:p w:rsidR="000B020C" w:rsidRPr="00617FA0" w:rsidRDefault="00617FA0" w:rsidP="00617FA0">
      <w:pPr>
        <w:pStyle w:val="a3"/>
        <w:numPr>
          <w:ilvl w:val="0"/>
          <w:numId w:val="1"/>
        </w:numPr>
        <w:spacing w:line="480" w:lineRule="exact"/>
        <w:ind w:left="0" w:firstLineChars="0" w:firstLine="284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劳动经济学院复试成绩计算根据学校</w:t>
      </w:r>
      <w:r w:rsidRPr="00617FA0">
        <w:rPr>
          <w:rFonts w:asciiTheme="minorEastAsia" w:hAnsiTheme="minorEastAsia" w:hint="eastAsia"/>
          <w:sz w:val="24"/>
          <w:szCs w:val="24"/>
        </w:rPr>
        <w:t>2016年博士统一考试研究生复试</w:t>
      </w:r>
      <w:r w:rsidRPr="00617FA0">
        <w:rPr>
          <w:rFonts w:asciiTheme="minorEastAsia" w:hAnsiTheme="minorEastAsia" w:hint="eastAsia"/>
          <w:sz w:val="24"/>
          <w:szCs w:val="24"/>
        </w:rPr>
        <w:lastRenderedPageBreak/>
        <w:t>录取工作方案</w:t>
      </w:r>
      <w:r>
        <w:rPr>
          <w:rFonts w:asciiTheme="minorEastAsia" w:hAnsiTheme="minorEastAsia" w:hint="eastAsia"/>
          <w:sz w:val="24"/>
          <w:szCs w:val="24"/>
        </w:rPr>
        <w:t>所规定的计算方法计算，如果学院</w:t>
      </w:r>
      <w:r w:rsidRPr="00617FA0">
        <w:rPr>
          <w:rFonts w:asciiTheme="minorEastAsia" w:hAnsiTheme="minorEastAsia" w:hint="eastAsia"/>
          <w:sz w:val="24"/>
          <w:szCs w:val="24"/>
        </w:rPr>
        <w:t>2016年博士统一考试研究生复试录取工作方案</w:t>
      </w:r>
      <w:r>
        <w:rPr>
          <w:rFonts w:asciiTheme="minorEastAsia" w:hAnsiTheme="minorEastAsia" w:hint="eastAsia"/>
          <w:sz w:val="24"/>
          <w:szCs w:val="24"/>
        </w:rPr>
        <w:t>与学校的工作方案有冲突时，一切遵照学校</w:t>
      </w:r>
      <w:r w:rsidRPr="00617FA0">
        <w:rPr>
          <w:rFonts w:asciiTheme="minorEastAsia" w:hAnsiTheme="minorEastAsia" w:hint="eastAsia"/>
          <w:sz w:val="24"/>
          <w:szCs w:val="24"/>
        </w:rPr>
        <w:t>2016年博士统一考试研究生复试录取工作方案</w:t>
      </w:r>
      <w:r>
        <w:rPr>
          <w:rFonts w:asciiTheme="minorEastAsia" w:hAnsiTheme="minorEastAsia" w:hint="eastAsia"/>
          <w:sz w:val="24"/>
          <w:szCs w:val="24"/>
        </w:rPr>
        <w:t>执行。</w:t>
      </w:r>
      <w:bookmarkStart w:id="0" w:name="_GoBack"/>
      <w:bookmarkEnd w:id="0"/>
    </w:p>
    <w:p w:rsidR="000B020C" w:rsidRDefault="000B020C" w:rsidP="000B020C">
      <w:pPr>
        <w:pStyle w:val="a3"/>
        <w:spacing w:line="480" w:lineRule="exact"/>
        <w:ind w:left="900" w:firstLineChars="2046" w:firstLine="491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劳动经济学院</w:t>
      </w:r>
    </w:p>
    <w:p w:rsidR="000B020C" w:rsidRPr="003C4246" w:rsidRDefault="000B020C" w:rsidP="000B020C">
      <w:pPr>
        <w:pStyle w:val="a3"/>
        <w:spacing w:line="480" w:lineRule="exact"/>
        <w:ind w:left="900" w:firstLineChars="2046" w:firstLine="4910"/>
        <w:outlineLvl w:val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016年</w:t>
      </w: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1日</w:t>
      </w:r>
    </w:p>
    <w:sectPr w:rsidR="000B020C" w:rsidRPr="003C4246" w:rsidSect="00402FA4">
      <w:pgSz w:w="11906" w:h="16838"/>
      <w:pgMar w:top="1135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758" w:rsidRDefault="00760758" w:rsidP="000B020C">
      <w:r>
        <w:separator/>
      </w:r>
    </w:p>
  </w:endnote>
  <w:endnote w:type="continuationSeparator" w:id="1">
    <w:p w:rsidR="00760758" w:rsidRDefault="00760758" w:rsidP="000B0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758" w:rsidRDefault="00760758" w:rsidP="000B020C">
      <w:r>
        <w:separator/>
      </w:r>
    </w:p>
  </w:footnote>
  <w:footnote w:type="continuationSeparator" w:id="1">
    <w:p w:rsidR="00760758" w:rsidRDefault="00760758" w:rsidP="000B02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5D29"/>
    <w:multiLevelType w:val="hybridMultilevel"/>
    <w:tmpl w:val="9640C1E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8CA3BF2"/>
    <w:multiLevelType w:val="hybridMultilevel"/>
    <w:tmpl w:val="71C2A8B6"/>
    <w:lvl w:ilvl="0" w:tplc="04090013">
      <w:start w:val="1"/>
      <w:numFmt w:val="chineseCountingThousand"/>
      <w:lvlText w:val="%1、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444964BB"/>
    <w:multiLevelType w:val="hybridMultilevel"/>
    <w:tmpl w:val="7BD4D20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466C63B7"/>
    <w:multiLevelType w:val="hybridMultilevel"/>
    <w:tmpl w:val="7BD4D20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8FA"/>
    <w:rsid w:val="00084346"/>
    <w:rsid w:val="000B020C"/>
    <w:rsid w:val="000C67A8"/>
    <w:rsid w:val="002654E6"/>
    <w:rsid w:val="0026649D"/>
    <w:rsid w:val="003A08FA"/>
    <w:rsid w:val="003C4246"/>
    <w:rsid w:val="00402FA4"/>
    <w:rsid w:val="00505578"/>
    <w:rsid w:val="00617FA0"/>
    <w:rsid w:val="00622A12"/>
    <w:rsid w:val="006F3D01"/>
    <w:rsid w:val="00760758"/>
    <w:rsid w:val="00945C29"/>
    <w:rsid w:val="00A10112"/>
    <w:rsid w:val="00BB6512"/>
    <w:rsid w:val="00E64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4346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02FA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02FA4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0B0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0B020C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0B0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0B02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何波</dc:creator>
  <cp:keywords/>
  <dc:description/>
  <cp:lastModifiedBy>Administrator</cp:lastModifiedBy>
  <cp:revision>5</cp:revision>
  <cp:lastPrinted>2016-04-20T01:22:00Z</cp:lastPrinted>
  <dcterms:created xsi:type="dcterms:W3CDTF">2016-04-21T02:16:00Z</dcterms:created>
  <dcterms:modified xsi:type="dcterms:W3CDTF">2016-04-22T06:21:00Z</dcterms:modified>
</cp:coreProperties>
</file>